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4A" w:rsidRDefault="0079714A" w:rsidP="0079714A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ЗАКЛЮЧЕНИЕ</w:t>
      </w:r>
    </w:p>
    <w:p w:rsidR="0079714A" w:rsidRDefault="0079714A" w:rsidP="0079714A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оргкомитета по проведению публичных слушаний от 21.12.2009г.</w:t>
      </w:r>
    </w:p>
    <w:p w:rsidR="0079714A" w:rsidRDefault="0079714A" w:rsidP="0079714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 Признать публичные слушания состоявшимися.</w:t>
      </w:r>
    </w:p>
    <w:p w:rsidR="0079714A" w:rsidRDefault="0079714A" w:rsidP="0079714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2.Оргкомитет предлагает</w:t>
      </w:r>
    </w:p>
    <w:p w:rsidR="0079714A" w:rsidRDefault="0079714A" w:rsidP="0079714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Главе Администрации МО ГП «Город Малоярославец»</w:t>
      </w:r>
    </w:p>
    <w:p w:rsidR="0079714A" w:rsidRDefault="0079714A" w:rsidP="0079714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рассмотреть </w:t>
      </w:r>
      <w:hyperlink r:id="rId5" w:history="1">
        <w:r>
          <w:rPr>
            <w:rStyle w:val="a5"/>
            <w:rFonts w:ascii="Verdana" w:hAnsi="Verdana"/>
            <w:color w:val="0C00A6"/>
            <w:sz w:val="18"/>
            <w:szCs w:val="18"/>
            <w:u w:val="none"/>
          </w:rPr>
          <w:t>Протокол по проведению публичных слушаний № 10 от 21.12.2009г.</w:t>
        </w:r>
      </w:hyperlink>
      <w:r>
        <w:rPr>
          <w:rFonts w:ascii="Verdana" w:hAnsi="Verdana"/>
          <w:color w:val="000000"/>
          <w:sz w:val="18"/>
          <w:szCs w:val="18"/>
        </w:rPr>
        <w:t>, назначенных в соответствии  с Распоряжением Администрации муниципального образования «Город Малоярославец» № 60 от 09.12.2009г. и принять решение об одобрении части 2 проекта Правил землепользования и застройки.</w:t>
      </w:r>
    </w:p>
    <w:p w:rsidR="0079714A" w:rsidRDefault="0079714A" w:rsidP="0079714A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9714A" w:rsidRDefault="0079714A" w:rsidP="0079714A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За председателя оргкомитета</w:t>
      </w:r>
    </w:p>
    <w:p w:rsidR="0079714A" w:rsidRDefault="0079714A" w:rsidP="0079714A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В.И.Печенкин</w:t>
      </w:r>
      <w:proofErr w:type="spellEnd"/>
    </w:p>
    <w:p w:rsidR="001520A7" w:rsidRDefault="001520A7">
      <w:bookmarkStart w:id="0" w:name="_GoBack"/>
      <w:bookmarkEnd w:id="0"/>
    </w:p>
    <w:sectPr w:rsidR="0015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4A"/>
    <w:rsid w:val="001520A7"/>
    <w:rsid w:val="007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14A"/>
    <w:rPr>
      <w:b/>
      <w:bCs/>
    </w:rPr>
  </w:style>
  <w:style w:type="character" w:styleId="a5">
    <w:name w:val="Hyperlink"/>
    <w:basedOn w:val="a0"/>
    <w:uiPriority w:val="99"/>
    <w:semiHidden/>
    <w:unhideWhenUsed/>
    <w:rsid w:val="007971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14A"/>
    <w:rPr>
      <w:b/>
      <w:bCs/>
    </w:rPr>
  </w:style>
  <w:style w:type="character" w:styleId="a5">
    <w:name w:val="Hyperlink"/>
    <w:basedOn w:val="a0"/>
    <w:uiPriority w:val="99"/>
    <w:semiHidden/>
    <w:unhideWhenUsed/>
    <w:rsid w:val="00797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d.admmaloyaroslavec.ru/files/slushaniya/slush_10_200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dcterms:created xsi:type="dcterms:W3CDTF">2024-12-12T06:36:00Z</dcterms:created>
  <dcterms:modified xsi:type="dcterms:W3CDTF">2024-12-12T06:37:00Z</dcterms:modified>
</cp:coreProperties>
</file>