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C2" w:rsidRPr="003608F4" w:rsidRDefault="003608F4" w:rsidP="003608F4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608F4">
        <w:rPr>
          <w:rFonts w:cs="Arial"/>
          <w:b/>
          <w:bCs/>
          <w:kern w:val="28"/>
          <w:sz w:val="32"/>
          <w:szCs w:val="32"/>
        </w:rPr>
        <w:t xml:space="preserve">КАЛУЖСКАЯ ОБЛАСТЬ </w:t>
      </w:r>
    </w:p>
    <w:p w:rsidR="00B22FC2" w:rsidRPr="003608F4" w:rsidRDefault="003608F4" w:rsidP="003608F4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608F4">
        <w:rPr>
          <w:rFonts w:cs="Arial"/>
          <w:b/>
          <w:bCs/>
          <w:kern w:val="28"/>
          <w:sz w:val="32"/>
          <w:szCs w:val="32"/>
        </w:rPr>
        <w:t>МАЛОЯРОСЛАВЕЦКИЙ РАЙОН</w:t>
      </w:r>
    </w:p>
    <w:p w:rsidR="00B22FC2" w:rsidRPr="003608F4" w:rsidRDefault="003608F4" w:rsidP="003608F4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608F4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B22FC2" w:rsidRPr="003608F4" w:rsidRDefault="003608F4" w:rsidP="003608F4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608F4">
        <w:rPr>
          <w:rFonts w:cs="Arial"/>
          <w:b/>
          <w:bCs/>
          <w:kern w:val="28"/>
          <w:sz w:val="32"/>
          <w:szCs w:val="32"/>
        </w:rPr>
        <w:t>МУНИЦИПАЛЬНОГО ОБРАЗОВАНИЯ</w:t>
      </w:r>
    </w:p>
    <w:p w:rsidR="00B22FC2" w:rsidRPr="003608F4" w:rsidRDefault="003608F4" w:rsidP="003608F4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608F4">
        <w:rPr>
          <w:rFonts w:cs="Arial"/>
          <w:b/>
          <w:bCs/>
          <w:kern w:val="28"/>
          <w:sz w:val="32"/>
          <w:szCs w:val="32"/>
        </w:rPr>
        <w:t>ГОРОДСКОЕ ПОСЕЛЕНИЕ</w:t>
      </w:r>
    </w:p>
    <w:p w:rsidR="00B22FC2" w:rsidRPr="003608F4" w:rsidRDefault="003608F4" w:rsidP="003608F4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608F4">
        <w:rPr>
          <w:rFonts w:cs="Arial"/>
          <w:b/>
          <w:bCs/>
          <w:kern w:val="28"/>
          <w:sz w:val="32"/>
          <w:szCs w:val="32"/>
        </w:rPr>
        <w:t>«ГОРОД МАЛОЯРОСЛАВЕЦ»</w:t>
      </w:r>
    </w:p>
    <w:p w:rsidR="00B22FC2" w:rsidRPr="003608F4" w:rsidRDefault="00B22FC2" w:rsidP="003608F4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B22FC2" w:rsidRPr="003608F4" w:rsidRDefault="00B22FC2" w:rsidP="003608F4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608F4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B22FC2" w:rsidRPr="003608F4" w:rsidRDefault="00B22FC2" w:rsidP="003608F4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608F4">
        <w:rPr>
          <w:rFonts w:cs="Arial"/>
          <w:b/>
          <w:bCs/>
          <w:kern w:val="28"/>
          <w:sz w:val="32"/>
          <w:szCs w:val="32"/>
        </w:rPr>
        <w:t>от 29.12.2023 № 1314</w:t>
      </w:r>
    </w:p>
    <w:p w:rsidR="00B22FC2" w:rsidRPr="003608F4" w:rsidRDefault="00B22FC2" w:rsidP="003608F4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iCs/>
          <w:kern w:val="28"/>
          <w:sz w:val="32"/>
          <w:szCs w:val="32"/>
        </w:rPr>
      </w:pPr>
    </w:p>
    <w:p w:rsidR="00B22FC2" w:rsidRPr="003608F4" w:rsidRDefault="00B22FC2" w:rsidP="003608F4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608F4">
        <w:rPr>
          <w:rFonts w:cs="Arial"/>
          <w:b/>
          <w:bCs/>
          <w:kern w:val="28"/>
          <w:sz w:val="32"/>
          <w:szCs w:val="32"/>
        </w:rPr>
        <w:t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B22FC2" w:rsidRPr="003608F4" w:rsidRDefault="00B22FC2" w:rsidP="003608F4">
      <w:pPr>
        <w:autoSpaceDE w:val="0"/>
        <w:autoSpaceDN w:val="0"/>
        <w:adjustRightInd w:val="0"/>
        <w:rPr>
          <w:rFonts w:cs="Arial"/>
          <w:bCs/>
          <w:iCs/>
        </w:rPr>
      </w:pPr>
    </w:p>
    <w:p w:rsidR="000B23E0" w:rsidRDefault="000B23E0" w:rsidP="000B23E0">
      <w:pPr>
        <w:autoSpaceDE w:val="0"/>
        <w:autoSpaceDN w:val="0"/>
        <w:adjustRightInd w:val="0"/>
        <w:ind w:firstLine="0"/>
        <w:jc w:val="center"/>
      </w:pPr>
      <w:r>
        <w:t xml:space="preserve">(в редакции Постановления от </w:t>
      </w:r>
      <w:hyperlink r:id="rId9" w:tgtFrame="ChangingDocument" w:history="1">
        <w:r w:rsidRPr="000B23E0">
          <w:rPr>
            <w:rStyle w:val="ae"/>
          </w:rPr>
          <w:t>28.06.2024 №692</w:t>
        </w:r>
      </w:hyperlink>
      <w:r>
        <w:t>)</w:t>
      </w:r>
    </w:p>
    <w:p w:rsidR="000B23E0" w:rsidRDefault="000B23E0" w:rsidP="003608F4">
      <w:pPr>
        <w:autoSpaceDE w:val="0"/>
        <w:autoSpaceDN w:val="0"/>
        <w:adjustRightInd w:val="0"/>
        <w:ind w:firstLine="540"/>
      </w:pPr>
    </w:p>
    <w:p w:rsidR="00B22FC2" w:rsidRPr="003608F4" w:rsidRDefault="00B22FC2" w:rsidP="003608F4">
      <w:pPr>
        <w:autoSpaceDE w:val="0"/>
        <w:autoSpaceDN w:val="0"/>
        <w:adjustRightInd w:val="0"/>
        <w:ind w:firstLine="540"/>
      </w:pPr>
      <w:proofErr w:type="gramStart"/>
      <w:r w:rsidRPr="003608F4">
        <w:t xml:space="preserve">В соответствии с Постановлением Правительства РФ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</w:t>
      </w:r>
      <w:hyperlink r:id="rId10" w:history="1">
        <w:r w:rsidRPr="003608F4">
          <w:rPr>
            <w:bCs/>
            <w:color w:val="000000"/>
          </w:rPr>
          <w:t>Постановление</w:t>
        </w:r>
      </w:hyperlink>
      <w:r w:rsidRPr="003608F4">
        <w:t>м</w:t>
      </w:r>
      <w:r w:rsidRPr="003608F4">
        <w:rPr>
          <w:bCs/>
        </w:rPr>
        <w:t xml:space="preserve"> Правительства РФ от 18.08.2011 N 686 "Об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капитала", </w:t>
      </w:r>
      <w:r w:rsidRPr="003608F4">
        <w:t>Распоряжением Правительства РФ от</w:t>
      </w:r>
      <w:proofErr w:type="gramEnd"/>
      <w:r w:rsidRPr="003608F4">
        <w:t xml:space="preserve"> </w:t>
      </w:r>
      <w:proofErr w:type="gramStart"/>
      <w:r w:rsidRPr="003608F4">
        <w:t xml:space="preserve">18.09.2019 N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Постановлением муниципального образования городское поселение «Город Малоярославец» от </w:t>
      </w:r>
      <w:hyperlink r:id="rId11" w:tgtFrame="Logical" w:history="1">
        <w:r w:rsidRPr="00C2141F">
          <w:rPr>
            <w:rStyle w:val="ae"/>
          </w:rPr>
          <w:t>25.10.2022 № 1086</w:t>
        </w:r>
      </w:hyperlink>
      <w:r w:rsidRPr="003608F4">
        <w:t xml:space="preserve"> «Об утверждении порядка разработки и утверждения административных регламентов предоставления муниципальных услуг в администрации муниципального образования городское поселение «Город Малоярославец», руководствуясь ст</w:t>
      </w:r>
      <w:proofErr w:type="gramEnd"/>
      <w:r w:rsidRPr="003608F4">
        <w:t xml:space="preserve">. 37 </w:t>
      </w:r>
      <w:hyperlink r:id="rId12" w:tooltip="Устава муниципального образования городского поселения &quot;Город Малоярославец&quot; " w:history="1">
        <w:r w:rsidRPr="00C2141F">
          <w:rPr>
            <w:rStyle w:val="ae"/>
          </w:rPr>
          <w:t>Устава муниципального образования городского посе</w:t>
        </w:r>
        <w:r w:rsidR="00C2141F" w:rsidRPr="00C2141F">
          <w:rPr>
            <w:rStyle w:val="ae"/>
          </w:rPr>
          <w:t>л</w:t>
        </w:r>
        <w:r w:rsidRPr="00C2141F">
          <w:rPr>
            <w:rStyle w:val="ae"/>
          </w:rPr>
          <w:t>ения «Город Малоярославец»</w:t>
        </w:r>
      </w:hyperlink>
      <w:r w:rsidRPr="003608F4">
        <w:t xml:space="preserve">, администрация муниципального образования городское поселение «Город Малоярославец»  </w:t>
      </w:r>
    </w:p>
    <w:p w:rsidR="00B22FC2" w:rsidRPr="003608F4" w:rsidRDefault="00B22FC2" w:rsidP="003608F4">
      <w:pPr>
        <w:autoSpaceDE w:val="0"/>
        <w:autoSpaceDN w:val="0"/>
        <w:adjustRightInd w:val="0"/>
        <w:jc w:val="center"/>
        <w:rPr>
          <w:rFonts w:cs="Arial"/>
          <w:bCs/>
        </w:rPr>
      </w:pPr>
    </w:p>
    <w:p w:rsidR="00B22FC2" w:rsidRPr="003608F4" w:rsidRDefault="00B22FC2" w:rsidP="003608F4">
      <w:pPr>
        <w:autoSpaceDE w:val="0"/>
        <w:autoSpaceDN w:val="0"/>
        <w:adjustRightInd w:val="0"/>
        <w:jc w:val="center"/>
        <w:rPr>
          <w:rFonts w:cs="Arial"/>
          <w:bCs/>
        </w:rPr>
      </w:pPr>
      <w:r w:rsidRPr="003608F4">
        <w:rPr>
          <w:rFonts w:cs="Arial"/>
          <w:bCs/>
        </w:rPr>
        <w:t>ПОСТАНОВЛЯЕТ:</w:t>
      </w:r>
    </w:p>
    <w:p w:rsidR="00B22FC2" w:rsidRPr="003608F4" w:rsidRDefault="00B22FC2" w:rsidP="003608F4">
      <w:pPr>
        <w:tabs>
          <w:tab w:val="left" w:pos="993"/>
        </w:tabs>
        <w:autoSpaceDE w:val="0"/>
        <w:autoSpaceDN w:val="0"/>
        <w:adjustRightInd w:val="0"/>
        <w:rPr>
          <w:rFonts w:cs="Arial"/>
        </w:rPr>
      </w:pPr>
    </w:p>
    <w:p w:rsidR="00B22FC2" w:rsidRPr="003608F4" w:rsidRDefault="00B22FC2" w:rsidP="003608F4">
      <w:pPr>
        <w:tabs>
          <w:tab w:val="left" w:pos="993"/>
        </w:tabs>
        <w:autoSpaceDE w:val="0"/>
        <w:autoSpaceDN w:val="0"/>
        <w:adjustRightInd w:val="0"/>
        <w:rPr>
          <w:bCs/>
        </w:rPr>
      </w:pPr>
      <w:r w:rsidRPr="003608F4">
        <w:t xml:space="preserve">1. Утвердить прилагаемый </w:t>
      </w:r>
      <w:r w:rsidRPr="003608F4">
        <w:rPr>
          <w:bCs/>
        </w:rPr>
        <w:t>административный регламент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</w:r>
    </w:p>
    <w:p w:rsidR="00B22FC2" w:rsidRPr="003608F4" w:rsidRDefault="00B22FC2" w:rsidP="003608F4">
      <w:pPr>
        <w:tabs>
          <w:tab w:val="left" w:pos="993"/>
        </w:tabs>
        <w:autoSpaceDE w:val="0"/>
        <w:autoSpaceDN w:val="0"/>
        <w:adjustRightInd w:val="0"/>
      </w:pPr>
      <w:r w:rsidRPr="003608F4">
        <w:t>2. Опубликовать настоящее постановление в газете «Малоярославецкий край» и на официальном сайте муниципального образования городское поселение «Город Малоярославец.</w:t>
      </w:r>
    </w:p>
    <w:p w:rsidR="00B22FC2" w:rsidRPr="003608F4" w:rsidRDefault="00B22FC2" w:rsidP="003608F4">
      <w:pPr>
        <w:autoSpaceDE w:val="0"/>
        <w:autoSpaceDN w:val="0"/>
        <w:adjustRightInd w:val="0"/>
        <w:rPr>
          <w:bCs/>
        </w:rPr>
      </w:pPr>
      <w:r w:rsidRPr="003608F4">
        <w:lastRenderedPageBreak/>
        <w:t xml:space="preserve">3. </w:t>
      </w:r>
      <w:proofErr w:type="gramStart"/>
      <w:r w:rsidRPr="003608F4">
        <w:t>Контроль за</w:t>
      </w:r>
      <w:proofErr w:type="gramEnd"/>
      <w:r w:rsidRPr="003608F4">
        <w:t xml:space="preserve"> исполнением настоящего постановления возложить на начальника отдела архитектуры, градостроительной деятельности и земельных отношений Администрации муниципального образования городское поселение «Город Малоярославец» Литвинову Ю.Н.</w:t>
      </w:r>
    </w:p>
    <w:p w:rsidR="00B22FC2" w:rsidRPr="003608F4" w:rsidRDefault="00B22FC2" w:rsidP="003608F4">
      <w:r w:rsidRPr="003608F4">
        <w:t>4. Настоящее постановление вступает в силу с момента его официального опубликования.</w:t>
      </w:r>
    </w:p>
    <w:p w:rsidR="00B22FC2" w:rsidRPr="003608F4" w:rsidRDefault="00B22FC2" w:rsidP="003608F4">
      <w:pPr>
        <w:ind w:left="567" w:firstLine="0"/>
      </w:pPr>
    </w:p>
    <w:p w:rsidR="00B22FC2" w:rsidRPr="003608F4" w:rsidRDefault="00B22FC2" w:rsidP="003608F4">
      <w:pPr>
        <w:ind w:left="567" w:firstLine="0"/>
      </w:pPr>
    </w:p>
    <w:p w:rsidR="003608F4" w:rsidRPr="003608F4" w:rsidRDefault="003608F4" w:rsidP="003608F4">
      <w:pPr>
        <w:ind w:left="567" w:firstLine="0"/>
      </w:pPr>
    </w:p>
    <w:p w:rsidR="003608F4" w:rsidRDefault="00B22FC2" w:rsidP="003608F4">
      <w:pPr>
        <w:ind w:left="567" w:firstLine="0"/>
        <w:jc w:val="right"/>
      </w:pPr>
      <w:r w:rsidRPr="003608F4">
        <w:t>Глава Администрации</w:t>
      </w:r>
    </w:p>
    <w:p w:rsidR="00B22FC2" w:rsidRPr="003608F4" w:rsidRDefault="00B22FC2" w:rsidP="003608F4">
      <w:pPr>
        <w:ind w:left="567" w:firstLine="0"/>
        <w:jc w:val="right"/>
      </w:pPr>
      <w:r w:rsidRPr="003608F4">
        <w:t>М.А. Крылов</w:t>
      </w:r>
    </w:p>
    <w:p w:rsidR="00B22FC2" w:rsidRPr="003608F4" w:rsidRDefault="00B22FC2" w:rsidP="003608F4">
      <w:pPr>
        <w:ind w:left="567" w:firstLine="0"/>
      </w:pPr>
    </w:p>
    <w:p w:rsidR="00B22FC2" w:rsidRPr="003608F4" w:rsidRDefault="00B22FC2" w:rsidP="003608F4">
      <w:pPr>
        <w:ind w:left="567" w:firstLine="0"/>
      </w:pPr>
    </w:p>
    <w:p w:rsidR="00B22FC2" w:rsidRPr="003608F4" w:rsidRDefault="00B22FC2" w:rsidP="003608F4">
      <w:pPr>
        <w:ind w:left="567" w:firstLine="0"/>
      </w:pPr>
    </w:p>
    <w:p w:rsidR="006E68C2" w:rsidRPr="003608F4" w:rsidRDefault="006E68C2" w:rsidP="003608F4">
      <w:pPr>
        <w:pStyle w:val="af3"/>
        <w:jc w:val="right"/>
        <w:rPr>
          <w:rFonts w:ascii="Arial" w:hAnsi="Arial" w:cs="Arial"/>
          <w:sz w:val="24"/>
          <w:szCs w:val="24"/>
        </w:rPr>
      </w:pPr>
      <w:r w:rsidRPr="003608F4">
        <w:rPr>
          <w:rFonts w:ascii="Arial" w:hAnsi="Arial" w:cs="Arial"/>
          <w:sz w:val="24"/>
          <w:szCs w:val="24"/>
        </w:rPr>
        <w:t xml:space="preserve">Приложение </w:t>
      </w:r>
    </w:p>
    <w:p w:rsidR="006E68C2" w:rsidRPr="003608F4" w:rsidRDefault="006E68C2" w:rsidP="003608F4">
      <w:pPr>
        <w:pStyle w:val="af3"/>
        <w:jc w:val="right"/>
        <w:rPr>
          <w:rFonts w:ascii="Arial" w:hAnsi="Arial" w:cs="Arial"/>
          <w:sz w:val="24"/>
          <w:szCs w:val="24"/>
        </w:rPr>
      </w:pPr>
      <w:r w:rsidRPr="003608F4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6E68C2" w:rsidRPr="003608F4" w:rsidRDefault="006E68C2" w:rsidP="003608F4">
      <w:pPr>
        <w:pStyle w:val="af3"/>
        <w:jc w:val="right"/>
        <w:rPr>
          <w:rFonts w:ascii="Arial" w:hAnsi="Arial" w:cs="Arial"/>
          <w:sz w:val="24"/>
          <w:szCs w:val="24"/>
        </w:rPr>
      </w:pPr>
      <w:r w:rsidRPr="003608F4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6E68C2" w:rsidRPr="003608F4" w:rsidRDefault="006E68C2" w:rsidP="003608F4">
      <w:pPr>
        <w:pStyle w:val="af3"/>
        <w:jc w:val="right"/>
        <w:rPr>
          <w:rFonts w:ascii="Arial" w:hAnsi="Arial" w:cs="Arial"/>
          <w:sz w:val="24"/>
          <w:szCs w:val="24"/>
        </w:rPr>
      </w:pPr>
      <w:r w:rsidRPr="003608F4">
        <w:rPr>
          <w:rFonts w:ascii="Arial" w:hAnsi="Arial" w:cs="Arial"/>
          <w:sz w:val="24"/>
          <w:szCs w:val="24"/>
        </w:rPr>
        <w:t xml:space="preserve">городское поселение </w:t>
      </w:r>
    </w:p>
    <w:p w:rsidR="006E68C2" w:rsidRPr="003608F4" w:rsidRDefault="006E68C2" w:rsidP="003608F4">
      <w:pPr>
        <w:pStyle w:val="af3"/>
        <w:jc w:val="right"/>
        <w:rPr>
          <w:rFonts w:ascii="Arial" w:hAnsi="Arial" w:cs="Arial"/>
          <w:sz w:val="24"/>
          <w:szCs w:val="24"/>
        </w:rPr>
      </w:pPr>
      <w:r w:rsidRPr="003608F4">
        <w:rPr>
          <w:rFonts w:ascii="Arial" w:hAnsi="Arial" w:cs="Arial"/>
          <w:sz w:val="24"/>
          <w:szCs w:val="24"/>
        </w:rPr>
        <w:t>«Город Малоярославец»</w:t>
      </w:r>
    </w:p>
    <w:p w:rsidR="006E68C2" w:rsidRDefault="006E68C2" w:rsidP="003608F4">
      <w:pPr>
        <w:pStyle w:val="af3"/>
        <w:jc w:val="right"/>
        <w:rPr>
          <w:rFonts w:ascii="Arial" w:hAnsi="Arial" w:cs="Arial"/>
          <w:sz w:val="24"/>
          <w:szCs w:val="24"/>
        </w:rPr>
      </w:pPr>
      <w:r w:rsidRPr="003608F4">
        <w:rPr>
          <w:rFonts w:ascii="Arial" w:hAnsi="Arial" w:cs="Arial"/>
          <w:sz w:val="24"/>
          <w:szCs w:val="24"/>
        </w:rPr>
        <w:t xml:space="preserve">от </w:t>
      </w:r>
      <w:r w:rsidR="004C1EDB" w:rsidRPr="003608F4">
        <w:rPr>
          <w:rFonts w:ascii="Arial" w:hAnsi="Arial" w:cs="Arial"/>
          <w:sz w:val="24"/>
          <w:szCs w:val="24"/>
        </w:rPr>
        <w:t xml:space="preserve">29.12.2023 </w:t>
      </w:r>
      <w:r w:rsidR="00533085" w:rsidRPr="003608F4">
        <w:rPr>
          <w:rFonts w:ascii="Arial" w:hAnsi="Arial" w:cs="Arial"/>
          <w:sz w:val="24"/>
          <w:szCs w:val="24"/>
        </w:rPr>
        <w:t>г</w:t>
      </w:r>
      <w:r w:rsidR="004C1EDB" w:rsidRPr="003608F4">
        <w:rPr>
          <w:rFonts w:ascii="Arial" w:hAnsi="Arial" w:cs="Arial"/>
          <w:sz w:val="24"/>
          <w:szCs w:val="24"/>
        </w:rPr>
        <w:t xml:space="preserve">. </w:t>
      </w:r>
      <w:r w:rsidRPr="003608F4">
        <w:rPr>
          <w:rFonts w:ascii="Arial" w:hAnsi="Arial" w:cs="Arial"/>
          <w:sz w:val="24"/>
          <w:szCs w:val="24"/>
        </w:rPr>
        <w:t>№</w:t>
      </w:r>
      <w:r w:rsidR="004C1EDB" w:rsidRPr="003608F4">
        <w:rPr>
          <w:rFonts w:ascii="Arial" w:hAnsi="Arial" w:cs="Arial"/>
          <w:sz w:val="24"/>
          <w:szCs w:val="24"/>
        </w:rPr>
        <w:t xml:space="preserve"> 1314</w:t>
      </w:r>
    </w:p>
    <w:p w:rsidR="000B23E0" w:rsidRPr="003608F4" w:rsidRDefault="000B23E0" w:rsidP="003608F4">
      <w:pPr>
        <w:pStyle w:val="af3"/>
        <w:jc w:val="right"/>
        <w:rPr>
          <w:rFonts w:ascii="Arial" w:hAnsi="Arial" w:cs="Arial"/>
          <w:sz w:val="24"/>
          <w:szCs w:val="24"/>
        </w:rPr>
      </w:pPr>
      <w:r w:rsidRPr="000B23E0">
        <w:rPr>
          <w:rFonts w:ascii="Arial" w:hAnsi="Arial" w:cs="Arial"/>
          <w:sz w:val="24"/>
          <w:szCs w:val="24"/>
        </w:rPr>
        <w:t xml:space="preserve">(в редакции Постановления от </w:t>
      </w:r>
      <w:hyperlink r:id="rId13" w:tgtFrame="ChangingDocument" w:history="1">
        <w:r w:rsidRPr="000B23E0">
          <w:rPr>
            <w:rStyle w:val="ae"/>
            <w:rFonts w:ascii="Arial" w:hAnsi="Arial" w:cs="Arial"/>
            <w:sz w:val="24"/>
            <w:szCs w:val="24"/>
          </w:rPr>
          <w:t>28.06.2024 №692</w:t>
        </w:r>
      </w:hyperlink>
      <w:r w:rsidRPr="000B23E0">
        <w:rPr>
          <w:rFonts w:ascii="Arial" w:hAnsi="Arial" w:cs="Arial"/>
          <w:sz w:val="24"/>
          <w:szCs w:val="24"/>
        </w:rPr>
        <w:t>)</w:t>
      </w:r>
    </w:p>
    <w:p w:rsidR="006E68C2" w:rsidRPr="003608F4" w:rsidRDefault="006E68C2" w:rsidP="003608F4">
      <w:pPr>
        <w:keepNext/>
        <w:ind w:right="-1"/>
        <w:outlineLvl w:val="0"/>
        <w:rPr>
          <w:rFonts w:cs="Arial"/>
          <w:bCs/>
          <w:lang w:eastAsia="zh-CN"/>
        </w:rPr>
      </w:pPr>
    </w:p>
    <w:p w:rsidR="003C32D7" w:rsidRPr="003608F4" w:rsidRDefault="00526EDF" w:rsidP="003608F4">
      <w:pPr>
        <w:keepNext/>
        <w:ind w:right="-1"/>
        <w:jc w:val="center"/>
        <w:outlineLvl w:val="0"/>
        <w:rPr>
          <w:rFonts w:cs="Arial"/>
          <w:b/>
          <w:bCs/>
          <w:iCs/>
          <w:sz w:val="30"/>
          <w:szCs w:val="28"/>
        </w:rPr>
      </w:pPr>
      <w:r w:rsidRPr="003608F4">
        <w:rPr>
          <w:rFonts w:cs="Arial"/>
          <w:b/>
          <w:bCs/>
          <w:iCs/>
          <w:sz w:val="30"/>
          <w:szCs w:val="28"/>
        </w:rPr>
        <w:t>А</w:t>
      </w:r>
      <w:r w:rsidR="001700F1" w:rsidRPr="003608F4">
        <w:rPr>
          <w:rFonts w:cs="Arial"/>
          <w:b/>
          <w:bCs/>
          <w:iCs/>
          <w:sz w:val="30"/>
          <w:szCs w:val="28"/>
        </w:rPr>
        <w:t xml:space="preserve">дминистративный </w:t>
      </w:r>
      <w:r w:rsidR="003C32D7" w:rsidRPr="003608F4">
        <w:rPr>
          <w:rFonts w:cs="Arial"/>
          <w:b/>
          <w:bCs/>
          <w:iCs/>
          <w:sz w:val="30"/>
          <w:szCs w:val="28"/>
        </w:rPr>
        <w:t>регламент</w:t>
      </w:r>
    </w:p>
    <w:p w:rsidR="003C32D7" w:rsidRPr="003608F4" w:rsidRDefault="003C32D7" w:rsidP="003608F4">
      <w:pPr>
        <w:keepNext/>
        <w:ind w:right="-1"/>
        <w:jc w:val="center"/>
        <w:outlineLvl w:val="0"/>
        <w:rPr>
          <w:rFonts w:cs="Arial"/>
          <w:bCs/>
          <w:lang w:eastAsia="zh-CN"/>
        </w:rPr>
      </w:pPr>
      <w:r w:rsidRPr="003608F4">
        <w:rPr>
          <w:rFonts w:cs="Arial"/>
          <w:b/>
          <w:bCs/>
          <w:iCs/>
          <w:sz w:val="30"/>
          <w:szCs w:val="28"/>
        </w:rPr>
        <w:t xml:space="preserve">предоставления муниципальной услуги </w:t>
      </w:r>
      <w:r w:rsidR="006F5444" w:rsidRPr="003608F4">
        <w:rPr>
          <w:rFonts w:cs="Arial"/>
          <w:b/>
          <w:bCs/>
          <w:iCs/>
          <w:sz w:val="30"/>
          <w:szCs w:val="28"/>
        </w:rPr>
        <w:t xml:space="preserve">«Выдача </w:t>
      </w:r>
      <w:r w:rsidR="00BC6EFA" w:rsidRPr="003608F4">
        <w:rPr>
          <w:rFonts w:cs="Arial"/>
          <w:b/>
          <w:bCs/>
          <w:iCs/>
          <w:sz w:val="30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6F5444" w:rsidRPr="003608F4">
        <w:rPr>
          <w:rFonts w:cs="Arial"/>
          <w:bCs/>
          <w:lang w:eastAsia="zh-CN"/>
        </w:rPr>
        <w:t>»</w:t>
      </w:r>
    </w:p>
    <w:p w:rsidR="003C32D7" w:rsidRPr="003608F4" w:rsidRDefault="003C32D7" w:rsidP="003608F4">
      <w:pPr>
        <w:ind w:right="-1"/>
        <w:rPr>
          <w:rFonts w:cs="Arial"/>
          <w:lang w:val="tt-RU"/>
        </w:rPr>
      </w:pPr>
    </w:p>
    <w:p w:rsidR="003C32D7" w:rsidRPr="00852633" w:rsidRDefault="003C32D7" w:rsidP="00852633">
      <w:pPr>
        <w:ind w:right="-1"/>
        <w:jc w:val="center"/>
        <w:rPr>
          <w:rFonts w:cs="Arial"/>
          <w:b/>
          <w:bCs/>
          <w:iCs/>
          <w:sz w:val="30"/>
          <w:szCs w:val="28"/>
        </w:rPr>
      </w:pPr>
      <w:r w:rsidRPr="00852633">
        <w:rPr>
          <w:rFonts w:cs="Arial"/>
          <w:b/>
          <w:bCs/>
          <w:iCs/>
          <w:sz w:val="30"/>
          <w:szCs w:val="28"/>
        </w:rPr>
        <w:t>1. Общие положения</w:t>
      </w:r>
    </w:p>
    <w:p w:rsidR="003C32D7" w:rsidRPr="00852633" w:rsidRDefault="003C32D7" w:rsidP="00852633">
      <w:pPr>
        <w:ind w:right="-1"/>
      </w:pPr>
    </w:p>
    <w:p w:rsidR="003608F4" w:rsidRPr="007F0045" w:rsidRDefault="00EB197F" w:rsidP="007F0045">
      <w:pPr>
        <w:ind w:firstLine="709"/>
      </w:pPr>
      <w:bookmarkStart w:id="0" w:name="_Hlk40972767"/>
      <w:bookmarkStart w:id="1" w:name="_Hlk41043988"/>
      <w:bookmarkStart w:id="2" w:name="_Hlk40973750"/>
      <w:r w:rsidRPr="007F0045">
        <w:t>1.1.</w:t>
      </w:r>
      <w:r w:rsidR="007F0045" w:rsidRPr="007F0045">
        <w:t xml:space="preserve"> </w:t>
      </w:r>
      <w:r w:rsidRPr="007F0045">
        <w:t xml:space="preserve">Настоящий административный регламент предоставления муниципальной услуги (далее – </w:t>
      </w:r>
      <w:r w:rsidR="00D42234" w:rsidRPr="007F0045">
        <w:t>Административный регламент</w:t>
      </w:r>
      <w:r w:rsidRPr="007F0045">
        <w:t xml:space="preserve">) устанавливает стандарт и порядок предоставления муниципальной услуги </w:t>
      </w:r>
      <w:r w:rsidR="00403C1D" w:rsidRPr="007F0045">
        <w:t xml:space="preserve">по выдаче </w:t>
      </w:r>
      <w:r w:rsidR="007D61E7" w:rsidRPr="007F0045">
        <w:t>акта освидетельствования проведения</w:t>
      </w:r>
      <w:r w:rsidR="00403C1D" w:rsidRPr="007F0045">
        <w:t xml:space="preserve"> основных работ по строительству (реконструкции) объекта индивидуального жилищного строительства (далее – ИЖС), осуществляемому с привлечением средств материнского (семейного) капитала</w:t>
      </w:r>
      <w:r w:rsidRPr="007F0045">
        <w:t xml:space="preserve"> (далее – муниципальная </w:t>
      </w:r>
      <w:r w:rsidR="00D37A5C" w:rsidRPr="007F0045">
        <w:t>услуга).</w:t>
      </w:r>
    </w:p>
    <w:p w:rsidR="00EB197F" w:rsidRPr="007F0045" w:rsidRDefault="00EB197F" w:rsidP="007F0045">
      <w:pPr>
        <w:ind w:firstLine="709"/>
      </w:pPr>
      <w:r w:rsidRPr="007F0045">
        <w:t xml:space="preserve">1.2. </w:t>
      </w:r>
      <w:r w:rsidR="001B0E71" w:rsidRPr="007F0045">
        <w:t>Заявителями на получение муниципальной услуги являются физические лица, получившие государственный сертификат на материнский (семейный) капитал</w:t>
      </w:r>
      <w:proofErr w:type="gramStart"/>
      <w:r w:rsidR="001B0E71" w:rsidRPr="007F0045">
        <w:t>.</w:t>
      </w:r>
      <w:proofErr w:type="gramEnd"/>
      <w:r w:rsidR="001B0E71" w:rsidRPr="007F0045">
        <w:t xml:space="preserve"> (</w:t>
      </w:r>
      <w:proofErr w:type="gramStart"/>
      <w:r w:rsidR="001B0E71" w:rsidRPr="007F0045">
        <w:t>д</w:t>
      </w:r>
      <w:proofErr w:type="gramEnd"/>
      <w:r w:rsidR="001B0E71" w:rsidRPr="007F0045">
        <w:t>алее - заявитель)</w:t>
      </w:r>
      <w:r w:rsidRPr="007F0045">
        <w:t>.</w:t>
      </w:r>
    </w:p>
    <w:p w:rsidR="00EB197F" w:rsidRPr="007F0045" w:rsidRDefault="00EB197F" w:rsidP="007F0045">
      <w:pPr>
        <w:ind w:firstLine="709"/>
      </w:pPr>
      <w:r w:rsidRPr="007F0045">
        <w:t>Интересы заявителей могут представлять законные представители или иные лица, уполномоченные заявителем в установленном порядке (далее – представитель заявителя).</w:t>
      </w:r>
    </w:p>
    <w:p w:rsidR="00BA3F7E" w:rsidRPr="00852633" w:rsidRDefault="00BA3F7E" w:rsidP="00852633">
      <w:pPr>
        <w:pStyle w:val="af"/>
        <w:autoSpaceDE w:val="0"/>
        <w:autoSpaceDN w:val="0"/>
        <w:adjustRightInd w:val="0"/>
        <w:ind w:left="0" w:right="-1" w:firstLine="709"/>
      </w:pPr>
    </w:p>
    <w:p w:rsidR="004857E7" w:rsidRPr="00BA3F7E" w:rsidRDefault="004857E7" w:rsidP="00BA3F7E">
      <w:pPr>
        <w:pStyle w:val="af"/>
        <w:autoSpaceDE w:val="0"/>
        <w:autoSpaceDN w:val="0"/>
        <w:adjustRightInd w:val="0"/>
        <w:ind w:left="0" w:right="-1" w:firstLine="709"/>
        <w:rPr>
          <w:b/>
          <w:bCs/>
          <w:sz w:val="26"/>
          <w:szCs w:val="28"/>
        </w:rPr>
      </w:pPr>
      <w:r w:rsidRPr="00BA3F7E">
        <w:rPr>
          <w:b/>
          <w:bCs/>
          <w:sz w:val="26"/>
          <w:szCs w:val="28"/>
        </w:rPr>
        <w:t>1.3. Информирование о предоставлении муниципальной услуги:</w:t>
      </w:r>
    </w:p>
    <w:p w:rsidR="004857E7" w:rsidRPr="00852633" w:rsidRDefault="004857E7" w:rsidP="00852633">
      <w:pPr>
        <w:autoSpaceDE w:val="0"/>
        <w:autoSpaceDN w:val="0"/>
        <w:adjustRightInd w:val="0"/>
        <w:ind w:right="-1" w:firstLine="709"/>
      </w:pPr>
      <w:r w:rsidRPr="00852633">
        <w:t>1.3.1. информация о порядке предоставления муниципальной услуги размещается:</w:t>
      </w:r>
    </w:p>
    <w:p w:rsidR="004857E7" w:rsidRPr="00852633" w:rsidRDefault="004857E7" w:rsidP="00852633">
      <w:pPr>
        <w:autoSpaceDE w:val="0"/>
        <w:autoSpaceDN w:val="0"/>
        <w:adjustRightInd w:val="0"/>
        <w:ind w:right="-1" w:firstLine="709"/>
      </w:pPr>
      <w:r w:rsidRPr="00852633">
        <w:t xml:space="preserve">1) 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государственных и муниципальных услуг. </w:t>
      </w:r>
    </w:p>
    <w:p w:rsidR="004857E7" w:rsidRPr="00852633" w:rsidRDefault="004857E7" w:rsidP="00852633">
      <w:pPr>
        <w:autoSpaceDE w:val="0"/>
        <w:autoSpaceDN w:val="0"/>
        <w:adjustRightInd w:val="0"/>
        <w:ind w:right="-1" w:firstLine="709"/>
      </w:pPr>
      <w:r w:rsidRPr="00852633">
        <w:lastRenderedPageBreak/>
        <w:t xml:space="preserve">2) на официальном сайте </w:t>
      </w:r>
      <w:r w:rsidR="00137A5C" w:rsidRPr="00852633">
        <w:t xml:space="preserve">Администрации муниципального образования городское поселение «Город Малоярославец» </w:t>
      </w:r>
      <w:r w:rsidR="00D37A5C" w:rsidRPr="00852633">
        <w:t xml:space="preserve">в информационно-телекоммуникационной сети «Интернет» </w:t>
      </w:r>
      <w:r w:rsidR="00B01622" w:rsidRPr="00852633">
        <w:rPr>
          <w:iCs/>
          <w:color w:val="000000"/>
        </w:rPr>
        <w:t>(</w:t>
      </w:r>
      <w:r w:rsidR="004C1EDB" w:rsidRPr="00852633">
        <w:t>https://maloyaroslavets-r40.gosuslugi.ru/</w:t>
      </w:r>
      <w:r w:rsidR="00B01622" w:rsidRPr="00852633">
        <w:rPr>
          <w:iCs/>
          <w:color w:val="000000"/>
        </w:rPr>
        <w:t>)</w:t>
      </w:r>
      <w:r w:rsidR="00B01622" w:rsidRPr="00852633">
        <w:rPr>
          <w:color w:val="000000"/>
        </w:rPr>
        <w:t>;</w:t>
      </w:r>
    </w:p>
    <w:p w:rsidR="004857E7" w:rsidRPr="00852633" w:rsidRDefault="00D37A5C" w:rsidP="00852633">
      <w:pPr>
        <w:autoSpaceDE w:val="0"/>
        <w:autoSpaceDN w:val="0"/>
        <w:adjustRightInd w:val="0"/>
        <w:ind w:right="-1" w:firstLine="709"/>
      </w:pPr>
      <w:proofErr w:type="gramStart"/>
      <w:r w:rsidRPr="00852633">
        <w:t>3) на Региональном п</w:t>
      </w:r>
      <w:r w:rsidR="004857E7" w:rsidRPr="00852633">
        <w:t>ортале государственных и муниципальных услуг</w:t>
      </w:r>
      <w:r w:rsidR="00D329A4" w:rsidRPr="00852633">
        <w:t xml:space="preserve">) </w:t>
      </w:r>
      <w:r w:rsidR="004857E7" w:rsidRPr="00852633">
        <w:t xml:space="preserve">(далее – </w:t>
      </w:r>
      <w:r w:rsidR="00E626B9" w:rsidRPr="00852633">
        <w:t>Региональный портал</w:t>
      </w:r>
      <w:r w:rsidR="004857E7" w:rsidRPr="00852633">
        <w:t xml:space="preserve">); </w:t>
      </w:r>
      <w:proofErr w:type="gramEnd"/>
    </w:p>
    <w:p w:rsidR="004857E7" w:rsidRPr="00852633" w:rsidRDefault="004857E7" w:rsidP="00852633">
      <w:pPr>
        <w:autoSpaceDE w:val="0"/>
        <w:autoSpaceDN w:val="0"/>
        <w:adjustRightInd w:val="0"/>
        <w:ind w:right="-1" w:firstLine="709"/>
      </w:pPr>
      <w:r w:rsidRPr="00852633">
        <w:t>4) на Едином портале государственных и муниципальных услуг (функций) (</w:t>
      </w:r>
      <w:proofErr w:type="spellStart"/>
      <w:r w:rsidRPr="00852633">
        <w:t>http</w:t>
      </w:r>
      <w:proofErr w:type="spellEnd"/>
      <w:r w:rsidR="00DE3195" w:rsidRPr="00852633">
        <w:rPr>
          <w:lang w:val="en-US"/>
        </w:rPr>
        <w:t>s</w:t>
      </w:r>
      <w:r w:rsidRPr="00852633">
        <w:t>:// www.gosuslugi.ru/) (далее – Единый портал);</w:t>
      </w:r>
    </w:p>
    <w:p w:rsidR="004857E7" w:rsidRPr="00852633" w:rsidRDefault="004857E7" w:rsidP="00852633">
      <w:pPr>
        <w:autoSpaceDE w:val="0"/>
        <w:autoSpaceDN w:val="0"/>
        <w:adjustRightInd w:val="0"/>
        <w:ind w:right="-1" w:firstLine="709"/>
      </w:pPr>
      <w:proofErr w:type="gramStart"/>
      <w:r w:rsidRPr="00852633">
        <w:t>5) в государственной информационной системе «Реестр государственных и муниципальных услуг)</w:t>
      </w:r>
      <w:r w:rsidR="00E626B9" w:rsidRPr="00852633">
        <w:t xml:space="preserve"> </w:t>
      </w:r>
      <w:r w:rsidR="00D329A4" w:rsidRPr="00852633">
        <w:t xml:space="preserve">(http://frgu.ru) </w:t>
      </w:r>
      <w:r w:rsidRPr="00852633">
        <w:t>(далее – Р</w:t>
      </w:r>
      <w:r w:rsidR="00E626B9" w:rsidRPr="00852633">
        <w:t>егиональный</w:t>
      </w:r>
      <w:r w:rsidRPr="00852633">
        <w:t xml:space="preserve"> реестр).</w:t>
      </w:r>
      <w:proofErr w:type="gramEnd"/>
    </w:p>
    <w:p w:rsidR="006110F9" w:rsidRPr="00852633" w:rsidRDefault="006110F9" w:rsidP="00852633">
      <w:pPr>
        <w:autoSpaceDE w:val="0"/>
        <w:autoSpaceDN w:val="0"/>
        <w:adjustRightInd w:val="0"/>
        <w:ind w:right="-1" w:firstLine="709"/>
      </w:pPr>
      <w:r w:rsidRPr="00852633">
        <w:t xml:space="preserve">6) непосредственно при личном приеме заявителя в </w:t>
      </w:r>
      <w:r w:rsidR="00DC58AB" w:rsidRPr="00852633">
        <w:t>А</w:t>
      </w:r>
      <w:r w:rsidR="00FC48B6" w:rsidRPr="00852633">
        <w:t>дминистрации муниципального образования городское поселение «Город Малоярославец»</w:t>
      </w:r>
      <w:r w:rsidR="00E765C9" w:rsidRPr="00852633">
        <w:t xml:space="preserve"> (далее - Администрация</w:t>
      </w:r>
      <w:r w:rsidRPr="00852633">
        <w:t>) или многофункциональном центре предоставления государственны</w:t>
      </w:r>
      <w:r w:rsidR="00562A58" w:rsidRPr="00852633">
        <w:t>х и муниципальных услуг (далее –</w:t>
      </w:r>
      <w:r w:rsidRPr="00852633">
        <w:t xml:space="preserve"> многофункциональный</w:t>
      </w:r>
      <w:r w:rsidR="00562A58" w:rsidRPr="00852633">
        <w:t xml:space="preserve"> </w:t>
      </w:r>
      <w:r w:rsidRPr="00852633">
        <w:t>центр);</w:t>
      </w:r>
    </w:p>
    <w:p w:rsidR="006110F9" w:rsidRPr="00852633" w:rsidRDefault="006110F9" w:rsidP="00852633">
      <w:pPr>
        <w:autoSpaceDE w:val="0"/>
        <w:autoSpaceDN w:val="0"/>
        <w:adjustRightInd w:val="0"/>
        <w:ind w:right="-1" w:firstLine="709"/>
      </w:pPr>
      <w:r w:rsidRPr="00852633">
        <w:t>7) по телефону</w:t>
      </w:r>
      <w:r w:rsidR="00E765C9" w:rsidRPr="00852633">
        <w:t xml:space="preserve"> Администрации</w:t>
      </w:r>
      <w:r w:rsidRPr="00852633">
        <w:t xml:space="preserve"> или многофункционального центра;</w:t>
      </w:r>
    </w:p>
    <w:p w:rsidR="006110F9" w:rsidRPr="00852633" w:rsidRDefault="006110F9" w:rsidP="00852633">
      <w:pPr>
        <w:autoSpaceDE w:val="0"/>
        <w:autoSpaceDN w:val="0"/>
        <w:adjustRightInd w:val="0"/>
        <w:ind w:right="-1" w:firstLine="709"/>
      </w:pPr>
      <w:r w:rsidRPr="00852633">
        <w:t>8) письменно, в том числе посредством электронной почты, факсимильной</w:t>
      </w:r>
    </w:p>
    <w:p w:rsidR="006110F9" w:rsidRPr="00852633" w:rsidRDefault="006110F9" w:rsidP="00852633">
      <w:pPr>
        <w:autoSpaceDE w:val="0"/>
        <w:autoSpaceDN w:val="0"/>
        <w:adjustRightInd w:val="0"/>
        <w:ind w:right="-1"/>
      </w:pPr>
      <w:r w:rsidRPr="00852633">
        <w:t>связи;</w:t>
      </w:r>
    </w:p>
    <w:p w:rsidR="00CE25E6" w:rsidRPr="00CE25E6" w:rsidRDefault="00CE25E6" w:rsidP="00CE25E6">
      <w:pPr>
        <w:tabs>
          <w:tab w:val="left" w:pos="993"/>
        </w:tabs>
        <w:ind w:firstLine="709"/>
      </w:pPr>
      <w:r w:rsidRPr="00CE25E6">
        <w:t>1.3.2. Консультирование по вопросам предоставления муниципальной услуги осуществляется:</w:t>
      </w:r>
    </w:p>
    <w:p w:rsidR="00CE25E6" w:rsidRPr="00CE25E6" w:rsidRDefault="00CE25E6" w:rsidP="00CE25E6">
      <w:pPr>
        <w:tabs>
          <w:tab w:val="left" w:pos="993"/>
        </w:tabs>
        <w:ind w:firstLine="709"/>
      </w:pPr>
      <w:r w:rsidRPr="00CE25E6">
        <w:t>1) в многофункциональных центрах предоставления государственных и муниципальных услуг при устном обращении – лично или по телефону;</w:t>
      </w:r>
    </w:p>
    <w:p w:rsidR="00CE25E6" w:rsidRPr="00CE25E6" w:rsidRDefault="00CE25E6" w:rsidP="00CE25E6">
      <w:pPr>
        <w:tabs>
          <w:tab w:val="left" w:pos="993"/>
        </w:tabs>
        <w:ind w:firstLine="709"/>
      </w:pPr>
      <w:r w:rsidRPr="00CE25E6">
        <w:t>2) в интерактивной форме Регионального портала;</w:t>
      </w:r>
    </w:p>
    <w:p w:rsidR="00CE25E6" w:rsidRPr="00CE25E6" w:rsidRDefault="00CE25E6" w:rsidP="00CE25E6">
      <w:pPr>
        <w:tabs>
          <w:tab w:val="left" w:pos="993"/>
        </w:tabs>
        <w:ind w:firstLine="709"/>
      </w:pPr>
      <w:r w:rsidRPr="00CE25E6">
        <w:t>3) в структурном подразделении администрации муниципального образования городское поселение «Город Малоярославец» при устном обращении –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CE25E6" w:rsidRPr="00CE25E6" w:rsidRDefault="00CE25E6" w:rsidP="00CE25E6">
      <w:pPr>
        <w:tabs>
          <w:tab w:val="left" w:pos="993"/>
        </w:tabs>
        <w:ind w:firstLine="709"/>
      </w:pPr>
      <w:r w:rsidRPr="00CE25E6">
        <w:t>Справочная информация о месте нахождения и графике работы Администрации и их структурных подразделений, ответственных за предоставление; справочные телефоны структурных подразделений Администрации:</w:t>
      </w:r>
    </w:p>
    <w:p w:rsidR="00CE25E6" w:rsidRPr="00CE25E6" w:rsidRDefault="00CE25E6" w:rsidP="00CE25E6">
      <w:pPr>
        <w:tabs>
          <w:tab w:val="left" w:pos="993"/>
        </w:tabs>
        <w:ind w:firstLine="709"/>
      </w:pPr>
      <w:r w:rsidRPr="00CE25E6">
        <w:t xml:space="preserve">Место нахождения отдела архитектуры, градостроительной деятельности и земельных отношений, предоставляющего от имени Администрации (далее – отдел архитектуры, градостроительной деятельности и земельных отношений) муниципальную услугу: Калужская область, </w:t>
      </w:r>
      <w:proofErr w:type="spellStart"/>
      <w:r w:rsidRPr="00CE25E6">
        <w:t>г</w:t>
      </w:r>
      <w:proofErr w:type="gramStart"/>
      <w:r w:rsidRPr="00CE25E6">
        <w:t>.М</w:t>
      </w:r>
      <w:proofErr w:type="gramEnd"/>
      <w:r w:rsidRPr="00CE25E6">
        <w:t>алоярославец</w:t>
      </w:r>
      <w:proofErr w:type="spellEnd"/>
      <w:r w:rsidRPr="00CE25E6">
        <w:t xml:space="preserve">, </w:t>
      </w:r>
      <w:proofErr w:type="spellStart"/>
      <w:r w:rsidRPr="00CE25E6">
        <w:t>ул.Калужская</w:t>
      </w:r>
      <w:proofErr w:type="spellEnd"/>
      <w:r w:rsidRPr="00CE25E6">
        <w:t>, д.8.</w:t>
      </w:r>
    </w:p>
    <w:p w:rsidR="00CE25E6" w:rsidRPr="00CE25E6" w:rsidRDefault="00CE25E6" w:rsidP="00CE25E6">
      <w:pPr>
        <w:tabs>
          <w:tab w:val="left" w:pos="993"/>
        </w:tabs>
        <w:ind w:firstLine="709"/>
      </w:pPr>
      <w:r w:rsidRPr="00CE25E6">
        <w:t>График работы отдела архитектуры, градостроительной деятельности и земельных отношений:</w:t>
      </w:r>
    </w:p>
    <w:p w:rsidR="00CE25E6" w:rsidRPr="00CE25E6" w:rsidRDefault="00CE25E6" w:rsidP="00CE25E6">
      <w:pPr>
        <w:tabs>
          <w:tab w:val="left" w:pos="993"/>
        </w:tabs>
        <w:ind w:firstLine="709"/>
      </w:pPr>
      <w:r w:rsidRPr="00CE25E6">
        <w:t>Понедельник - Четверг - с 8 часов 00 минут до 13 часов 00 минут и с 14  часов 00 минут до 17 часов 15 минут. Пятница – с 8 часов 00 минут до 13 часов 00 минут и 14 часов 00 минут до 16 часов 00 минут.</w:t>
      </w:r>
    </w:p>
    <w:p w:rsidR="00CE25E6" w:rsidRPr="00CE25E6" w:rsidRDefault="00CE25E6" w:rsidP="00CE25E6">
      <w:pPr>
        <w:tabs>
          <w:tab w:val="left" w:pos="993"/>
        </w:tabs>
        <w:ind w:firstLine="709"/>
      </w:pPr>
      <w:r w:rsidRPr="00CE25E6">
        <w:t>Справочный телефон: 8(48431) 2-14-74.</w:t>
      </w:r>
    </w:p>
    <w:p w:rsidR="00CE25E6" w:rsidRPr="00CE25E6" w:rsidRDefault="00CE25E6" w:rsidP="00CE25E6">
      <w:pPr>
        <w:tabs>
          <w:tab w:val="left" w:pos="993"/>
        </w:tabs>
        <w:ind w:firstLine="709"/>
      </w:pPr>
      <w:r w:rsidRPr="00CE25E6">
        <w:t>График приема Заявителей:</w:t>
      </w:r>
    </w:p>
    <w:p w:rsidR="00CE25E6" w:rsidRPr="00CE25E6" w:rsidRDefault="00CE25E6" w:rsidP="00CE25E6">
      <w:pPr>
        <w:tabs>
          <w:tab w:val="left" w:pos="993"/>
        </w:tabs>
        <w:ind w:firstLine="709"/>
      </w:pPr>
      <w:r w:rsidRPr="00CE25E6">
        <w:t>Четверг с 9 часов 00 минут до 13 часов 00 минут с 14 часов 00 минут до 17 часов 00 минут.</w:t>
      </w:r>
    </w:p>
    <w:p w:rsidR="00CE25E6" w:rsidRPr="00CE25E6" w:rsidRDefault="00CE25E6" w:rsidP="00CE25E6">
      <w:pPr>
        <w:tabs>
          <w:tab w:val="left" w:pos="993"/>
        </w:tabs>
        <w:ind w:firstLine="709"/>
      </w:pPr>
      <w:r w:rsidRPr="00CE25E6">
        <w:t>Справочный телефон 8 (48431)2-14-74.</w:t>
      </w:r>
    </w:p>
    <w:p w:rsidR="00CE25E6" w:rsidRPr="00CE25E6" w:rsidRDefault="00CE25E6" w:rsidP="00CE25E6">
      <w:pPr>
        <w:tabs>
          <w:tab w:val="left" w:pos="993"/>
        </w:tabs>
        <w:ind w:firstLine="709"/>
      </w:pPr>
      <w:r w:rsidRPr="00CE25E6">
        <w:t xml:space="preserve">Отдел организационно-контрольной работы по адресу: </w:t>
      </w:r>
      <w:proofErr w:type="spellStart"/>
      <w:r w:rsidRPr="00CE25E6">
        <w:t>г</w:t>
      </w:r>
      <w:proofErr w:type="gramStart"/>
      <w:r w:rsidRPr="00CE25E6">
        <w:t>.М</w:t>
      </w:r>
      <w:proofErr w:type="gramEnd"/>
      <w:r w:rsidRPr="00CE25E6">
        <w:t>алоярославец</w:t>
      </w:r>
      <w:proofErr w:type="spellEnd"/>
      <w:r w:rsidRPr="00CE25E6">
        <w:t xml:space="preserve">, </w:t>
      </w:r>
      <w:proofErr w:type="spellStart"/>
      <w:r w:rsidRPr="00CE25E6">
        <w:t>ул.Калужская</w:t>
      </w:r>
      <w:proofErr w:type="spellEnd"/>
      <w:r w:rsidRPr="00CE25E6">
        <w:t>, д.7.</w:t>
      </w:r>
    </w:p>
    <w:p w:rsidR="00CE25E6" w:rsidRPr="00CE25E6" w:rsidRDefault="00CE25E6" w:rsidP="00CE25E6">
      <w:pPr>
        <w:tabs>
          <w:tab w:val="left" w:pos="993"/>
        </w:tabs>
        <w:ind w:firstLine="709"/>
      </w:pPr>
      <w:r w:rsidRPr="00CE25E6">
        <w:t xml:space="preserve">График работы: Понедельник - Четверг </w:t>
      </w:r>
      <w:proofErr w:type="gramStart"/>
      <w:r w:rsidRPr="00CE25E6">
        <w:t>-с</w:t>
      </w:r>
      <w:proofErr w:type="gramEnd"/>
      <w:r w:rsidRPr="00CE25E6">
        <w:t xml:space="preserve"> 8 часов 00 минут до 13 часов 00 минут и с 14 часов 00 минут до 17 часов 15 минут. Пятница – с 8 часов 00 минут до 13 часов 00 минут и 14 часов 00 минут до 16 часов 00 минут.</w:t>
      </w:r>
    </w:p>
    <w:p w:rsidR="00CE25E6" w:rsidRDefault="00CE25E6" w:rsidP="00CE25E6">
      <w:pPr>
        <w:tabs>
          <w:tab w:val="left" w:pos="993"/>
        </w:tabs>
        <w:ind w:firstLine="709"/>
      </w:pPr>
      <w:r w:rsidRPr="00CE25E6">
        <w:t>Справочный телефон 8(48431) 2-14-36.</w:t>
      </w:r>
    </w:p>
    <w:p w:rsidR="00FF39CE" w:rsidRPr="00CE25E6" w:rsidRDefault="00FF39CE" w:rsidP="00CE25E6">
      <w:pPr>
        <w:tabs>
          <w:tab w:val="left" w:pos="993"/>
        </w:tabs>
        <w:ind w:firstLine="709"/>
      </w:pPr>
      <w:r>
        <w:t>(</w:t>
      </w:r>
      <w:proofErr w:type="spellStart"/>
      <w:r>
        <w:t>п.п</w:t>
      </w:r>
      <w:proofErr w:type="spellEnd"/>
      <w:r>
        <w:t xml:space="preserve">. 1.3.2. в редакции Постановления от </w:t>
      </w:r>
      <w:hyperlink r:id="rId14" w:tgtFrame="ChangingDocument" w:history="1">
        <w:r w:rsidRPr="00FF39CE">
          <w:rPr>
            <w:rStyle w:val="ae"/>
          </w:rPr>
          <w:t>28.06.2024 №692</w:t>
        </w:r>
      </w:hyperlink>
      <w:r>
        <w:t>)</w:t>
      </w:r>
    </w:p>
    <w:p w:rsidR="004857E7" w:rsidRPr="00852633" w:rsidRDefault="004857E7" w:rsidP="00852633">
      <w:pPr>
        <w:autoSpaceDE w:val="0"/>
        <w:autoSpaceDN w:val="0"/>
        <w:adjustRightInd w:val="0"/>
        <w:ind w:right="-1" w:firstLine="709"/>
      </w:pPr>
      <w:r w:rsidRPr="00852633">
        <w:t>1.3.3.</w:t>
      </w:r>
      <w:r w:rsidR="00B62A47">
        <w:t xml:space="preserve"> </w:t>
      </w:r>
      <w:r w:rsidRPr="00852633">
        <w:t xml:space="preserve">Информация на Едином портале, </w:t>
      </w:r>
      <w:r w:rsidR="00E43126" w:rsidRPr="00852633">
        <w:t>Региональном</w:t>
      </w:r>
      <w:r w:rsidRPr="00852633">
        <w:t xml:space="preserve"> портале о порядке и сроках предоставления муниципальной услуги на основании сведений, содержащихся в </w:t>
      </w:r>
      <w:r w:rsidR="00E43126" w:rsidRPr="00852633">
        <w:t>Региональном</w:t>
      </w:r>
      <w:r w:rsidRPr="00852633">
        <w:t xml:space="preserve"> реестре, предоставляется заявителю бесплатно.</w:t>
      </w:r>
    </w:p>
    <w:p w:rsidR="004857E7" w:rsidRPr="00852633" w:rsidRDefault="004857E7" w:rsidP="00BA3F7E">
      <w:pPr>
        <w:autoSpaceDE w:val="0"/>
        <w:autoSpaceDN w:val="0"/>
        <w:adjustRightInd w:val="0"/>
        <w:ind w:right="-1" w:firstLine="709"/>
        <w:rPr>
          <w:rFonts w:cs="Arial"/>
          <w:bCs/>
          <w:kern w:val="28"/>
          <w:szCs w:val="32"/>
        </w:rPr>
      </w:pPr>
      <w:proofErr w:type="gramStart"/>
      <w:r w:rsidRPr="00852633">
        <w:rPr>
          <w:rFonts w:cs="Arial"/>
          <w:bCs/>
          <w:kern w:val="28"/>
          <w:szCs w:val="32"/>
        </w:rPr>
        <w:lastRenderedPageBreak/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</w:t>
      </w:r>
      <w:bookmarkStart w:id="3" w:name="_GoBack"/>
      <w:bookmarkEnd w:id="3"/>
      <w:r w:rsidRPr="00852633">
        <w:rPr>
          <w:rFonts w:cs="Arial"/>
          <w:bCs/>
          <w:kern w:val="28"/>
          <w:szCs w:val="32"/>
        </w:rPr>
        <w:t>или предоставление им персональных данных.</w:t>
      </w:r>
      <w:proofErr w:type="gramEnd"/>
    </w:p>
    <w:p w:rsidR="004857E7" w:rsidRPr="00852633" w:rsidRDefault="004857E7" w:rsidP="00852633">
      <w:pPr>
        <w:autoSpaceDE w:val="0"/>
        <w:autoSpaceDN w:val="0"/>
        <w:adjustRightInd w:val="0"/>
        <w:ind w:right="-1" w:firstLine="709"/>
      </w:pPr>
      <w:r w:rsidRPr="00852633">
        <w:t xml:space="preserve">1.3.4. </w:t>
      </w:r>
      <w:proofErr w:type="gramStart"/>
      <w:r w:rsidRPr="00852633">
        <w:t xml:space="preserve">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услуг, </w:t>
      </w:r>
      <w:r w:rsidR="00743F6C" w:rsidRPr="00852633">
        <w:t xml:space="preserve">в структурном подразделении </w:t>
      </w:r>
      <w:r w:rsidR="00FC48B6" w:rsidRPr="00852633">
        <w:t xml:space="preserve">Администрации муниципального образования городское поселение «Город Малоярославец» </w:t>
      </w:r>
      <w:r w:rsidRPr="00852633">
        <w:t>(адрес, график работы, справочные телефоны); о порядке предоставления муниципальной услуги, о способах и сроках подачи заявлений;</w:t>
      </w:r>
      <w:proofErr w:type="gramEnd"/>
      <w:r w:rsidRPr="00852633">
        <w:t xml:space="preserve"> о категориях граждан, которым предоставляется муниципальная услуга; 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</w:t>
      </w:r>
      <w:r w:rsidR="00FC48B6" w:rsidRPr="00852633">
        <w:t xml:space="preserve"> Администрации</w:t>
      </w:r>
      <w:r w:rsidRPr="00852633">
        <w:t>.</w:t>
      </w:r>
    </w:p>
    <w:p w:rsidR="004857E7" w:rsidRPr="00852633" w:rsidRDefault="004857E7" w:rsidP="00852633">
      <w:pPr>
        <w:autoSpaceDE w:val="0"/>
        <w:autoSpaceDN w:val="0"/>
        <w:adjustRightInd w:val="0"/>
        <w:ind w:right="-1" w:firstLine="709"/>
      </w:pPr>
      <w:r w:rsidRPr="00852633">
        <w:t xml:space="preserve">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 указанные в настоящем пункте </w:t>
      </w:r>
      <w:r w:rsidR="00D42234" w:rsidRPr="00852633">
        <w:t>Административного регламента</w:t>
      </w:r>
      <w:r w:rsidRPr="00852633">
        <w:t xml:space="preserve">, и в течение </w:t>
      </w:r>
      <w:r w:rsidR="00327957" w:rsidRPr="00852633">
        <w:t>30 дней</w:t>
      </w:r>
      <w:r w:rsidRPr="00852633">
        <w:t xml:space="preserve"> со дня регистрации обращения направляют ответ заявителю.</w:t>
      </w:r>
    </w:p>
    <w:p w:rsidR="00987239" w:rsidRPr="00852633" w:rsidRDefault="004857E7" w:rsidP="00852633">
      <w:pPr>
        <w:autoSpaceDE w:val="0"/>
        <w:autoSpaceDN w:val="0"/>
        <w:adjustRightInd w:val="0"/>
        <w:ind w:right="-1" w:firstLine="709"/>
      </w:pPr>
      <w:r w:rsidRPr="00852633">
        <w:t xml:space="preserve">1.3.5. Информация по вопросам предоставления муниципальной услуги размещается на официальном сайте </w:t>
      </w:r>
      <w:r w:rsidR="00FC48B6" w:rsidRPr="00852633">
        <w:t xml:space="preserve">Администрации </w:t>
      </w:r>
      <w:r w:rsidRPr="00852633">
        <w:t xml:space="preserve">и на информационных стендах в помещениях </w:t>
      </w:r>
      <w:r w:rsidR="00FC48B6" w:rsidRPr="00852633">
        <w:t xml:space="preserve">Администрации </w:t>
      </w:r>
      <w:r w:rsidRPr="00852633">
        <w:t>для работы с заявителями.</w:t>
      </w:r>
    </w:p>
    <w:p w:rsidR="00AB0F29" w:rsidRPr="00852633" w:rsidRDefault="004857E7" w:rsidP="00852633">
      <w:pPr>
        <w:autoSpaceDE w:val="0"/>
        <w:autoSpaceDN w:val="0"/>
        <w:adjustRightInd w:val="0"/>
        <w:ind w:right="-1" w:firstLine="709"/>
      </w:pPr>
      <w:proofErr w:type="gramStart"/>
      <w:r w:rsidRPr="00852633">
        <w:t xml:space="preserve">Информация, размещаемая на информационных стендах и на официальном сайте </w:t>
      </w:r>
      <w:r w:rsidR="00FC48B6" w:rsidRPr="00852633">
        <w:t xml:space="preserve">Администрации </w:t>
      </w:r>
      <w:r w:rsidRPr="00852633">
        <w:t>в информационно-телекоммуникационной сети «Интернет», включает сведения о муниципальной услуге, с</w:t>
      </w:r>
      <w:r w:rsidR="002A04FF" w:rsidRPr="00852633">
        <w:t xml:space="preserve">одержащиеся в пунктах 2.1, </w:t>
      </w:r>
      <w:r w:rsidRPr="00852633">
        <w:t xml:space="preserve">2.4, 2.5, </w:t>
      </w:r>
      <w:r w:rsidR="002A04FF" w:rsidRPr="00852633">
        <w:t xml:space="preserve">2.6, </w:t>
      </w:r>
      <w:r w:rsidRPr="00852633">
        <w:t xml:space="preserve">2.7, </w:t>
      </w:r>
      <w:r w:rsidR="002A04FF" w:rsidRPr="00852633">
        <w:t xml:space="preserve">2.8, </w:t>
      </w:r>
      <w:r w:rsidRPr="00852633">
        <w:t xml:space="preserve">2.9, </w:t>
      </w:r>
      <w:r w:rsidR="0043670E" w:rsidRPr="00852633">
        <w:t xml:space="preserve">2.10, </w:t>
      </w:r>
      <w:r w:rsidRPr="00852633">
        <w:t>2.11,</w:t>
      </w:r>
      <w:r w:rsidR="002A04FF" w:rsidRPr="00852633">
        <w:t xml:space="preserve"> 2.12,</w:t>
      </w:r>
      <w:r w:rsidRPr="00852633">
        <w:t xml:space="preserve"> 5.1 </w:t>
      </w:r>
      <w:r w:rsidR="00D42234" w:rsidRPr="00852633">
        <w:t>Административного регламента</w:t>
      </w:r>
      <w:r w:rsidR="008D7B26" w:rsidRPr="00852633">
        <w:t>, информацию</w:t>
      </w:r>
      <w:r w:rsidRPr="00852633">
        <w:t xml:space="preserve"> о месте нахождения, справочных телефонах, времени работы</w:t>
      </w:r>
      <w:r w:rsidR="00FC48B6" w:rsidRPr="00852633">
        <w:t xml:space="preserve"> Администрации</w:t>
      </w:r>
      <w:r w:rsidRPr="00852633">
        <w:t>, о графике приема заявлений на предоставление муниципальной услуги.</w:t>
      </w:r>
      <w:bookmarkEnd w:id="0"/>
      <w:bookmarkEnd w:id="1"/>
      <w:bookmarkEnd w:id="2"/>
      <w:proofErr w:type="gramEnd"/>
    </w:p>
    <w:p w:rsidR="00AB0F29" w:rsidRPr="00852633" w:rsidRDefault="00AB0F29" w:rsidP="00852633">
      <w:pPr>
        <w:ind w:right="-1"/>
      </w:pPr>
    </w:p>
    <w:p w:rsidR="003D3F09" w:rsidRPr="00852633" w:rsidRDefault="003D3F09" w:rsidP="00852633">
      <w:pPr>
        <w:ind w:right="-1"/>
        <w:jc w:val="center"/>
        <w:rPr>
          <w:rFonts w:cs="Arial"/>
          <w:b/>
          <w:iCs/>
          <w:sz w:val="30"/>
          <w:szCs w:val="28"/>
        </w:rPr>
      </w:pPr>
      <w:r w:rsidRPr="00852633">
        <w:rPr>
          <w:rFonts w:cs="Arial"/>
          <w:b/>
          <w:bCs/>
          <w:iCs/>
          <w:sz w:val="30"/>
          <w:szCs w:val="28"/>
        </w:rPr>
        <w:t>2. Стандарт предоставления муниципальной услуги</w:t>
      </w:r>
    </w:p>
    <w:p w:rsidR="00613925" w:rsidRPr="00852633" w:rsidRDefault="00613925" w:rsidP="00852633">
      <w:pPr>
        <w:autoSpaceDE w:val="0"/>
        <w:autoSpaceDN w:val="0"/>
        <w:adjustRightInd w:val="0"/>
        <w:ind w:right="-1"/>
      </w:pPr>
    </w:p>
    <w:p w:rsidR="00613925" w:rsidRPr="00BA3F7E" w:rsidRDefault="00D10F43" w:rsidP="00BA3F7E">
      <w:pPr>
        <w:autoSpaceDE w:val="0"/>
        <w:autoSpaceDN w:val="0"/>
        <w:adjustRightInd w:val="0"/>
        <w:ind w:right="-1" w:firstLine="708"/>
        <w:rPr>
          <w:b/>
          <w:bCs/>
          <w:sz w:val="26"/>
          <w:szCs w:val="28"/>
        </w:rPr>
      </w:pPr>
      <w:r w:rsidRPr="00BA3F7E">
        <w:rPr>
          <w:b/>
          <w:bCs/>
          <w:sz w:val="26"/>
          <w:szCs w:val="28"/>
        </w:rPr>
        <w:t xml:space="preserve">2.1. </w:t>
      </w:r>
      <w:r w:rsidR="00613925" w:rsidRPr="00BA3F7E">
        <w:rPr>
          <w:b/>
          <w:bCs/>
          <w:sz w:val="26"/>
          <w:szCs w:val="28"/>
        </w:rPr>
        <w:t>Наименование муниципальной услуги</w:t>
      </w:r>
    </w:p>
    <w:p w:rsidR="00852633" w:rsidRDefault="00403C1D" w:rsidP="00852633">
      <w:pPr>
        <w:autoSpaceDE w:val="0"/>
        <w:autoSpaceDN w:val="0"/>
        <w:adjustRightInd w:val="0"/>
        <w:ind w:right="-1" w:firstLine="709"/>
      </w:pPr>
      <w:r w:rsidRPr="00852633">
        <w:t xml:space="preserve">Выдача </w:t>
      </w:r>
      <w:r w:rsidR="006110F9" w:rsidRPr="00852633"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</w:t>
      </w:r>
      <w:r w:rsidR="00B0410D" w:rsidRPr="00852633">
        <w:t>теринского (семейного) капитала</w:t>
      </w:r>
      <w:r w:rsidR="00673A5A" w:rsidRPr="00852633">
        <w:t>.</w:t>
      </w:r>
    </w:p>
    <w:p w:rsidR="00613925" w:rsidRPr="00BA3F7E" w:rsidRDefault="00D10F43" w:rsidP="00BA3F7E">
      <w:pPr>
        <w:autoSpaceDE w:val="0"/>
        <w:autoSpaceDN w:val="0"/>
        <w:adjustRightInd w:val="0"/>
        <w:ind w:right="-1" w:firstLine="709"/>
        <w:rPr>
          <w:b/>
          <w:bCs/>
          <w:sz w:val="26"/>
          <w:szCs w:val="28"/>
          <w:lang w:eastAsia="zh-CN"/>
        </w:rPr>
      </w:pPr>
      <w:r w:rsidRPr="00BA3F7E">
        <w:rPr>
          <w:b/>
          <w:bCs/>
          <w:sz w:val="26"/>
          <w:szCs w:val="28"/>
        </w:rPr>
        <w:t>2.2. </w:t>
      </w:r>
      <w:r w:rsidR="00613925" w:rsidRPr="00BA3F7E">
        <w:rPr>
          <w:b/>
          <w:bCs/>
          <w:sz w:val="26"/>
          <w:szCs w:val="28"/>
        </w:rPr>
        <w:t>Наименование исполнительно-распорядительного органа местного самоуправления, непосредственно предоставляющего муниципальную услугу</w:t>
      </w:r>
    </w:p>
    <w:p w:rsidR="00613925" w:rsidRPr="00852633" w:rsidRDefault="00FC48B6" w:rsidP="00852633">
      <w:pPr>
        <w:autoSpaceDE w:val="0"/>
        <w:autoSpaceDN w:val="0"/>
        <w:adjustRightInd w:val="0"/>
        <w:ind w:right="-1" w:firstLine="709"/>
      </w:pPr>
      <w:r w:rsidRPr="00852633">
        <w:t>а</w:t>
      </w:r>
      <w:r w:rsidR="00526EDF" w:rsidRPr="00852633">
        <w:t>дминистрация муниципального образования городское поселение «Город Малоярославец»</w:t>
      </w:r>
      <w:r w:rsidRPr="00852633">
        <w:t>.</w:t>
      </w:r>
      <w:r w:rsidR="00613925" w:rsidRPr="00852633">
        <w:t xml:space="preserve"> </w:t>
      </w:r>
    </w:p>
    <w:p w:rsidR="001B0E71" w:rsidRPr="00852633" w:rsidRDefault="001B0E71" w:rsidP="00852633">
      <w:pPr>
        <w:autoSpaceDE w:val="0"/>
        <w:autoSpaceDN w:val="0"/>
        <w:adjustRightInd w:val="0"/>
        <w:ind w:right="-1" w:firstLine="709"/>
      </w:pPr>
      <w:r w:rsidRPr="00852633">
        <w:t>2.2.1. В предоставлении муницип</w:t>
      </w:r>
      <w:r w:rsidR="00BC4A2F" w:rsidRPr="00852633">
        <w:t xml:space="preserve">альной услуги принимают участие </w:t>
      </w:r>
      <w:r w:rsidR="004F21BB" w:rsidRPr="00852633">
        <w:t xml:space="preserve">Администрация </w:t>
      </w:r>
      <w:r w:rsidRPr="00852633">
        <w:t>(многофункциональные центры при наличии соответствующего соглашения о взаимодействии).</w:t>
      </w:r>
    </w:p>
    <w:p w:rsidR="001B0E71" w:rsidRPr="00852633" w:rsidRDefault="001B0E71" w:rsidP="00852633">
      <w:pPr>
        <w:autoSpaceDE w:val="0"/>
        <w:autoSpaceDN w:val="0"/>
        <w:adjustRightInd w:val="0"/>
        <w:ind w:right="-1" w:firstLine="709"/>
      </w:pPr>
      <w:r w:rsidRPr="00852633">
        <w:t xml:space="preserve">При предоставлении муниципальной услуги </w:t>
      </w:r>
      <w:r w:rsidR="007E18B5" w:rsidRPr="00852633">
        <w:t xml:space="preserve">Администрация </w:t>
      </w:r>
      <w:r w:rsidRPr="00852633">
        <w:t xml:space="preserve">взаимодействует </w:t>
      </w:r>
      <w:proofErr w:type="gramStart"/>
      <w:r w:rsidRPr="00852633">
        <w:t>с</w:t>
      </w:r>
      <w:proofErr w:type="gramEnd"/>
      <w:r w:rsidRPr="00852633">
        <w:t>:</w:t>
      </w:r>
    </w:p>
    <w:p w:rsidR="00852633" w:rsidRDefault="001B0E71" w:rsidP="00852633">
      <w:pPr>
        <w:autoSpaceDE w:val="0"/>
        <w:autoSpaceDN w:val="0"/>
        <w:adjustRightInd w:val="0"/>
        <w:ind w:right="-1" w:firstLine="709"/>
      </w:pPr>
      <w:r w:rsidRPr="00852633">
        <w:t>Федеральной</w:t>
      </w:r>
      <w:r w:rsidR="00BC4A2F" w:rsidRPr="00852633">
        <w:t xml:space="preserve"> </w:t>
      </w:r>
      <w:r w:rsidRPr="00852633">
        <w:t>службой государственной регистрации, кадастра и картографии;</w:t>
      </w:r>
    </w:p>
    <w:p w:rsidR="001B0E71" w:rsidRPr="00852633" w:rsidRDefault="001B0E71" w:rsidP="00852633">
      <w:pPr>
        <w:autoSpaceDE w:val="0"/>
        <w:autoSpaceDN w:val="0"/>
        <w:adjustRightInd w:val="0"/>
        <w:ind w:right="-1" w:firstLine="709"/>
      </w:pPr>
      <w:r w:rsidRPr="00852633">
        <w:t>Пенсионным фондом Российской Федерации.</w:t>
      </w:r>
    </w:p>
    <w:p w:rsidR="00AF68F9" w:rsidRPr="00852633" w:rsidRDefault="00AF68F9" w:rsidP="00852633">
      <w:pPr>
        <w:autoSpaceDE w:val="0"/>
        <w:autoSpaceDN w:val="0"/>
        <w:adjustRightInd w:val="0"/>
        <w:ind w:right="-1" w:firstLine="709"/>
      </w:pPr>
      <w:r w:rsidRPr="00852633">
        <w:lastRenderedPageBreak/>
        <w:t xml:space="preserve">2.2.2. При предоставлении муниципальной услуги </w:t>
      </w:r>
      <w:r w:rsidR="007E18B5" w:rsidRPr="00852633">
        <w:t xml:space="preserve">Администрации </w:t>
      </w:r>
      <w:r w:rsidRPr="00852633"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9A3BED" w:rsidRPr="003608F4" w:rsidRDefault="009A3BED" w:rsidP="003608F4">
      <w:pPr>
        <w:autoSpaceDE w:val="0"/>
        <w:autoSpaceDN w:val="0"/>
        <w:adjustRightInd w:val="0"/>
        <w:ind w:right="-1" w:firstLine="709"/>
        <w:rPr>
          <w:rFonts w:cs="Arial"/>
        </w:rPr>
      </w:pPr>
    </w:p>
    <w:p w:rsidR="00F85FFF" w:rsidRPr="00852633" w:rsidRDefault="009A3BED" w:rsidP="00852633">
      <w:pPr>
        <w:autoSpaceDE w:val="0"/>
        <w:autoSpaceDN w:val="0"/>
        <w:adjustRightInd w:val="0"/>
        <w:ind w:right="-1" w:firstLine="709"/>
      </w:pPr>
      <w:r w:rsidRPr="00BA3F7E">
        <w:rPr>
          <w:b/>
          <w:bCs/>
          <w:sz w:val="26"/>
          <w:szCs w:val="28"/>
        </w:rPr>
        <w:t xml:space="preserve">2.3. Нормативные правовые акты, регулирующие предоставление </w:t>
      </w:r>
      <w:r w:rsidR="00526EDF" w:rsidRPr="00BA3F7E">
        <w:rPr>
          <w:b/>
          <w:bCs/>
          <w:sz w:val="26"/>
          <w:szCs w:val="28"/>
        </w:rPr>
        <w:t xml:space="preserve">муниципальной </w:t>
      </w:r>
      <w:r w:rsidRPr="00BA3F7E">
        <w:rPr>
          <w:b/>
          <w:bCs/>
          <w:sz w:val="26"/>
          <w:szCs w:val="28"/>
        </w:rPr>
        <w:t>услуги</w:t>
      </w:r>
    </w:p>
    <w:p w:rsidR="00F85FFF" w:rsidRPr="00852633" w:rsidRDefault="00F85FFF" w:rsidP="00852633">
      <w:pPr>
        <w:autoSpaceDE w:val="0"/>
        <w:autoSpaceDN w:val="0"/>
        <w:adjustRightInd w:val="0"/>
        <w:ind w:firstLine="540"/>
      </w:pPr>
      <w:r w:rsidRPr="00852633">
        <w:t xml:space="preserve">- Федеральный </w:t>
      </w:r>
      <w:hyperlink r:id="rId15" w:history="1">
        <w:r w:rsidRPr="00852633">
          <w:rPr>
            <w:color w:val="000000" w:themeColor="text1"/>
          </w:rPr>
          <w:t>закон</w:t>
        </w:r>
      </w:hyperlink>
      <w:r w:rsidRPr="00852633">
        <w:t xml:space="preserve"> от 27.07.2010 N </w:t>
      </w:r>
      <w:hyperlink r:id="rId16" w:tooltip="№ 210-фз" w:history="1">
        <w:r w:rsidRPr="00852633">
          <w:rPr>
            <w:rStyle w:val="ae"/>
          </w:rPr>
          <w:t>210-ФЗ</w:t>
        </w:r>
      </w:hyperlink>
      <w:r w:rsidRPr="00852633">
        <w:t xml:space="preserve"> "Об организации предоставления государственных и муниципальных услуг";</w:t>
      </w:r>
    </w:p>
    <w:p w:rsidR="00F85FFF" w:rsidRPr="00852633" w:rsidRDefault="00F85FFF" w:rsidP="00BA3F7E">
      <w:pPr>
        <w:autoSpaceDE w:val="0"/>
        <w:autoSpaceDN w:val="0"/>
        <w:adjustRightInd w:val="0"/>
        <w:ind w:firstLine="540"/>
      </w:pPr>
      <w:r w:rsidRPr="00852633">
        <w:t xml:space="preserve">- Федеральный </w:t>
      </w:r>
      <w:hyperlink r:id="rId17" w:history="1">
        <w:r w:rsidRPr="00852633">
          <w:rPr>
            <w:color w:val="000000" w:themeColor="text1"/>
          </w:rPr>
          <w:t>закон</w:t>
        </w:r>
      </w:hyperlink>
      <w:r w:rsidRPr="00852633">
        <w:t xml:space="preserve"> от 06.10.2003 N </w:t>
      </w:r>
      <w:hyperlink r:id="rId18" w:tooltip="от 06.10.2003 г. № 131-ФЗ" w:history="1">
        <w:r w:rsidRPr="00852633">
          <w:rPr>
            <w:rStyle w:val="ae"/>
          </w:rPr>
          <w:t>131-ФЗ</w:t>
        </w:r>
      </w:hyperlink>
      <w:r w:rsidRPr="00852633">
        <w:t xml:space="preserve"> "Об общих принципах организации местного самоуправления в Российской Федерации";</w:t>
      </w:r>
    </w:p>
    <w:p w:rsidR="00F85FFF" w:rsidRPr="00852633" w:rsidRDefault="00F85FFF" w:rsidP="00BA3F7E">
      <w:pPr>
        <w:autoSpaceDE w:val="0"/>
        <w:autoSpaceDN w:val="0"/>
        <w:adjustRightInd w:val="0"/>
        <w:ind w:firstLine="540"/>
      </w:pPr>
      <w:r w:rsidRPr="00852633">
        <w:t>- Федеральный</w:t>
      </w:r>
      <w:r w:rsidR="00BA3F7E">
        <w:t xml:space="preserve"> закон</w:t>
      </w:r>
      <w:r w:rsidR="004A3FA5" w:rsidRPr="00852633">
        <w:t xml:space="preserve"> от 06.04.2011 </w:t>
      </w:r>
      <w:r w:rsidR="004A3FA5" w:rsidRPr="00852633">
        <w:rPr>
          <w:lang w:val="en-US"/>
        </w:rPr>
        <w:t>N</w:t>
      </w:r>
      <w:r w:rsidRPr="00852633">
        <w:t xml:space="preserve"> 63-ФЗ «Об электронной подписи»;</w:t>
      </w:r>
    </w:p>
    <w:p w:rsidR="00F85FFF" w:rsidRPr="00852633" w:rsidRDefault="00F85FFF" w:rsidP="00BA3F7E">
      <w:pPr>
        <w:autoSpaceDE w:val="0"/>
        <w:autoSpaceDN w:val="0"/>
        <w:adjustRightInd w:val="0"/>
        <w:ind w:firstLine="540"/>
      </w:pPr>
      <w:r w:rsidRPr="00852633">
        <w:t xml:space="preserve">- </w:t>
      </w:r>
      <w:hyperlink r:id="rId19" w:history="1">
        <w:r w:rsidRPr="00852633">
          <w:rPr>
            <w:color w:val="000000" w:themeColor="text1"/>
          </w:rPr>
          <w:t>постановление</w:t>
        </w:r>
      </w:hyperlink>
      <w:r w:rsidRPr="00852633">
        <w:t xml:space="preserve"> Правительства РФ от 18.08.2011 N 686 "Об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капитала";</w:t>
      </w:r>
    </w:p>
    <w:p w:rsidR="00F85FFF" w:rsidRPr="00852633" w:rsidRDefault="00F85FFF" w:rsidP="00852633">
      <w:pPr>
        <w:autoSpaceDE w:val="0"/>
        <w:autoSpaceDN w:val="0"/>
        <w:adjustRightInd w:val="0"/>
        <w:ind w:firstLine="540"/>
      </w:pPr>
      <w:r w:rsidRPr="00852633">
        <w:t xml:space="preserve">- </w:t>
      </w:r>
      <w:hyperlink r:id="rId20" w:history="1">
        <w:r w:rsidRPr="00852633">
          <w:rPr>
            <w:color w:val="000000" w:themeColor="text1"/>
          </w:rPr>
          <w:t>приказ</w:t>
        </w:r>
      </w:hyperlink>
      <w:r w:rsidRPr="00852633">
        <w:t xml:space="preserve"> Минстроя России от 08.06.2021 N 362/</w:t>
      </w:r>
      <w:proofErr w:type="spellStart"/>
      <w:proofErr w:type="gramStart"/>
      <w:r w:rsidRPr="00852633">
        <w:t>пр</w:t>
      </w:r>
      <w:proofErr w:type="spellEnd"/>
      <w:proofErr w:type="gramEnd"/>
      <w:r w:rsidRPr="00852633">
        <w:t xml:space="preserve"> "Об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</w:t>
      </w:r>
      <w:r w:rsidR="007E18B5" w:rsidRPr="00852633">
        <w:t>, устанавливаемую в соответствие</w:t>
      </w:r>
      <w:r w:rsidRPr="00852633">
        <w:t xml:space="preserve"> с жилищным законодательством Российской Федерации".</w:t>
      </w:r>
    </w:p>
    <w:p w:rsidR="006E05F0" w:rsidRPr="00852633" w:rsidRDefault="006E05F0" w:rsidP="00852633">
      <w:pPr>
        <w:autoSpaceDE w:val="0"/>
        <w:autoSpaceDN w:val="0"/>
        <w:adjustRightInd w:val="0"/>
        <w:ind w:firstLine="540"/>
      </w:pPr>
      <w:r w:rsidRPr="00852633">
        <w:t>- Федеральный закон от 02.05.2006 N 59-ФЗ (ред. от 27.12.2018) "О порядке рассмотрения обращений граждан Российской Федерации"</w:t>
      </w:r>
      <w:r w:rsidR="004C6FB5" w:rsidRPr="00852633">
        <w:t>.</w:t>
      </w:r>
    </w:p>
    <w:p w:rsidR="00613925" w:rsidRPr="00852633" w:rsidRDefault="004C6FB5" w:rsidP="00852633">
      <w:pPr>
        <w:ind w:firstLine="709"/>
      </w:pPr>
      <w:r w:rsidRPr="00852633">
        <w:t>- Устав</w:t>
      </w:r>
      <w:r w:rsidR="00C65100" w:rsidRPr="00852633">
        <w:t xml:space="preserve"> муниципального образования городское поселение</w:t>
      </w:r>
      <w:r w:rsidRPr="00852633">
        <w:t xml:space="preserve"> «Город М</w:t>
      </w:r>
      <w:r w:rsidR="00C65100" w:rsidRPr="00852633">
        <w:t>алоярославец» зарегистрированный</w:t>
      </w:r>
      <w:r w:rsidRPr="00852633">
        <w:t xml:space="preserve"> в Администрации Губернатора Кал</w:t>
      </w:r>
      <w:r w:rsidR="004A3FA5" w:rsidRPr="00852633">
        <w:t xml:space="preserve">ужской области 31.08.2005 года </w:t>
      </w:r>
      <w:r w:rsidR="005B679C" w:rsidRPr="00852633">
        <w:t>№</w:t>
      </w:r>
      <w:r w:rsidRPr="00852633">
        <w:t xml:space="preserve">210, принят  постановлением Городской Думы </w:t>
      </w:r>
      <w:r w:rsidR="00C65100" w:rsidRPr="00852633">
        <w:t xml:space="preserve">муниципального образования </w:t>
      </w:r>
      <w:r w:rsidR="002B62BF" w:rsidRPr="00852633">
        <w:t xml:space="preserve">«Город Малоярославец» от 31.08.2005 года </w:t>
      </w:r>
      <w:r w:rsidR="005B679C" w:rsidRPr="00852633">
        <w:t>№</w:t>
      </w:r>
      <w:r w:rsidRPr="00852633">
        <w:t>47.</w:t>
      </w:r>
    </w:p>
    <w:p w:rsidR="0019042E" w:rsidRDefault="0019042E" w:rsidP="00852633">
      <w:pPr>
        <w:ind w:firstLine="709"/>
      </w:pPr>
      <w:r w:rsidRPr="00852633">
        <w:t xml:space="preserve">- Постановление </w:t>
      </w:r>
      <w:r w:rsidR="005B679C" w:rsidRPr="00852633">
        <w:t>№</w:t>
      </w:r>
      <w:r w:rsidR="005A567B" w:rsidRPr="00852633">
        <w:t xml:space="preserve">997 </w:t>
      </w:r>
      <w:r w:rsidR="00644CC7" w:rsidRPr="00852633">
        <w:t xml:space="preserve"> от 22.09.2022 г. «Об утверждении положения об особенностях подачи и рассмотрении жалоб на решения и действия (бездействие) должностных лиц Администрации муниципального образования городское поселение «Город Малоярославец».</w:t>
      </w:r>
    </w:p>
    <w:p w:rsidR="00852633" w:rsidRPr="00852633" w:rsidRDefault="00852633" w:rsidP="00852633">
      <w:pPr>
        <w:ind w:firstLine="709"/>
      </w:pPr>
    </w:p>
    <w:p w:rsidR="00613925" w:rsidRPr="00BA3F7E" w:rsidRDefault="009A3BED" w:rsidP="00BA3F7E">
      <w:pPr>
        <w:autoSpaceDE w:val="0"/>
        <w:autoSpaceDN w:val="0"/>
        <w:adjustRightInd w:val="0"/>
        <w:ind w:right="-1" w:firstLine="708"/>
        <w:rPr>
          <w:b/>
          <w:bCs/>
          <w:sz w:val="26"/>
          <w:szCs w:val="28"/>
        </w:rPr>
      </w:pPr>
      <w:r w:rsidRPr="00BA3F7E">
        <w:rPr>
          <w:b/>
          <w:bCs/>
          <w:sz w:val="26"/>
          <w:szCs w:val="28"/>
        </w:rPr>
        <w:t>2.4</w:t>
      </w:r>
      <w:r w:rsidR="00D10F43" w:rsidRPr="00BA3F7E">
        <w:rPr>
          <w:b/>
          <w:bCs/>
          <w:sz w:val="26"/>
          <w:szCs w:val="28"/>
        </w:rPr>
        <w:t>. </w:t>
      </w:r>
      <w:r w:rsidR="00613925" w:rsidRPr="00BA3F7E">
        <w:rPr>
          <w:b/>
          <w:bCs/>
          <w:sz w:val="26"/>
          <w:szCs w:val="28"/>
        </w:rPr>
        <w:t>Описание результата предоставления муниципальной услуги</w:t>
      </w:r>
    </w:p>
    <w:p w:rsidR="00183167" w:rsidRPr="00852633" w:rsidRDefault="00183167" w:rsidP="00852633">
      <w:pPr>
        <w:autoSpaceDE w:val="0"/>
        <w:autoSpaceDN w:val="0"/>
        <w:adjustRightInd w:val="0"/>
        <w:ind w:right="-1" w:firstLine="709"/>
        <w:outlineLvl w:val="2"/>
      </w:pPr>
      <w:r w:rsidRPr="00852633">
        <w:t>2.</w:t>
      </w:r>
      <w:r w:rsidR="009A3BED" w:rsidRPr="00852633">
        <w:t>4</w:t>
      </w:r>
      <w:r w:rsidRPr="00852633">
        <w:t>.</w:t>
      </w:r>
      <w:r w:rsidR="00D10F43" w:rsidRPr="00852633">
        <w:t>1.</w:t>
      </w:r>
      <w:r w:rsidRPr="00852633">
        <w:t> Результатом предоставления муниципальной услуги является:</w:t>
      </w:r>
    </w:p>
    <w:p w:rsidR="00403C1D" w:rsidRPr="00852633" w:rsidRDefault="003E2C2C" w:rsidP="00852633">
      <w:r w:rsidRPr="00852633">
        <w:t>1)</w:t>
      </w:r>
      <w:r w:rsidRPr="00852633">
        <w:tab/>
        <w:t xml:space="preserve">акт </w:t>
      </w:r>
      <w:r w:rsidR="00403C1D" w:rsidRPr="00852633">
        <w:t xml:space="preserve">освидетельствования проведения основных работ по строительству (реконструкции) объекта </w:t>
      </w:r>
      <w:r w:rsidR="004F21BB" w:rsidRPr="00852633">
        <w:t>индивидуального жилищного строительства</w:t>
      </w:r>
      <w:r w:rsidRPr="00852633">
        <w:t xml:space="preserve"> (по форме, </w:t>
      </w:r>
      <w:r w:rsidR="00870718" w:rsidRPr="00852633">
        <w:t xml:space="preserve">утвержденной Приказом Минстроя России от </w:t>
      </w:r>
      <w:r w:rsidR="00A274ED" w:rsidRPr="00852633">
        <w:t xml:space="preserve">08.06.2021 </w:t>
      </w:r>
      <w:r w:rsidR="00A274ED" w:rsidRPr="00852633">
        <w:rPr>
          <w:lang w:val="en-US"/>
        </w:rPr>
        <w:t>N</w:t>
      </w:r>
      <w:r w:rsidR="00870718" w:rsidRPr="00852633">
        <w:t xml:space="preserve"> 362/</w:t>
      </w:r>
      <w:proofErr w:type="spellStart"/>
      <w:proofErr w:type="gramStart"/>
      <w:r w:rsidR="00870718" w:rsidRPr="00852633">
        <w:t>пр</w:t>
      </w:r>
      <w:proofErr w:type="spellEnd"/>
      <w:proofErr w:type="gramEnd"/>
      <w:r w:rsidRPr="00852633">
        <w:t>).</w:t>
      </w:r>
    </w:p>
    <w:p w:rsidR="00BA238C" w:rsidRPr="00852633" w:rsidRDefault="003E2C2C" w:rsidP="00852633">
      <w:proofErr w:type="gramStart"/>
      <w:r w:rsidRPr="00852633">
        <w:t>2)</w:t>
      </w:r>
      <w:r w:rsidRPr="00852633">
        <w:tab/>
        <w:t xml:space="preserve">решение </w:t>
      </w:r>
      <w:r w:rsidR="00403C1D" w:rsidRPr="00852633">
        <w:t>об отказе в предоставлении муниципальной услуги</w:t>
      </w:r>
      <w:r w:rsidR="0075122F" w:rsidRPr="00852633">
        <w:t xml:space="preserve"> в форме документа на бумажном носителе по форме, согласно приложению № 2 к настоящему Административному регламенту)</w:t>
      </w:r>
      <w:r w:rsidR="00403C1D" w:rsidRPr="00852633">
        <w:t>.</w:t>
      </w:r>
      <w:proofErr w:type="gramEnd"/>
    </w:p>
    <w:p w:rsidR="00673A5A" w:rsidRPr="00852633" w:rsidRDefault="00BA238C" w:rsidP="00852633">
      <w:pPr>
        <w:autoSpaceDE w:val="0"/>
        <w:autoSpaceDN w:val="0"/>
        <w:adjustRightInd w:val="0"/>
        <w:ind w:right="-1" w:firstLine="709"/>
        <w:outlineLvl w:val="2"/>
      </w:pPr>
      <w:r w:rsidRPr="00852633">
        <w:t>2.</w:t>
      </w:r>
      <w:r w:rsidR="009A3BED" w:rsidRPr="00852633">
        <w:t>4</w:t>
      </w:r>
      <w:r w:rsidRPr="00852633">
        <w:t xml:space="preserve">.2. </w:t>
      </w:r>
      <w:r w:rsidR="00673A5A" w:rsidRPr="00852633">
        <w:t xml:space="preserve">Результат предоставления муниципальной услуги представляется в форме </w:t>
      </w:r>
      <w:r w:rsidR="005D00BE" w:rsidRPr="00852633">
        <w:t xml:space="preserve">документа на бумажном носителе или </w:t>
      </w:r>
      <w:r w:rsidR="00673A5A" w:rsidRPr="00852633">
        <w:t xml:space="preserve">электронного документа, подписанного </w:t>
      </w:r>
      <w:r w:rsidR="005D00BE" w:rsidRPr="00852633">
        <w:t>электронной подписью в соответствии с требованиями Фед</w:t>
      </w:r>
      <w:r w:rsidR="005B679C" w:rsidRPr="00852633">
        <w:t xml:space="preserve">ерального закона от 06.04.2011 </w:t>
      </w:r>
      <w:r w:rsidR="005B679C" w:rsidRPr="00852633">
        <w:rPr>
          <w:lang w:val="en-US"/>
        </w:rPr>
        <w:t>N</w:t>
      </w:r>
      <w:r w:rsidR="005D00BE" w:rsidRPr="00852633">
        <w:t xml:space="preserve"> 63-ФЗ «Об электронной подпи</w:t>
      </w:r>
      <w:r w:rsidR="00A274ED" w:rsidRPr="00852633">
        <w:t xml:space="preserve">си» (далее – Федеральный закон </w:t>
      </w:r>
      <w:r w:rsidR="00A274ED" w:rsidRPr="00852633">
        <w:rPr>
          <w:lang w:val="en-US"/>
        </w:rPr>
        <w:t>N</w:t>
      </w:r>
      <w:r w:rsidR="005D00BE" w:rsidRPr="00852633">
        <w:t xml:space="preserve"> 63-ФЗ).</w:t>
      </w:r>
    </w:p>
    <w:p w:rsidR="00613925" w:rsidRPr="00852633" w:rsidRDefault="00613925" w:rsidP="00852633">
      <w:pPr>
        <w:autoSpaceDE w:val="0"/>
        <w:autoSpaceDN w:val="0"/>
        <w:adjustRightInd w:val="0"/>
        <w:ind w:right="-1"/>
      </w:pPr>
    </w:p>
    <w:p w:rsidR="00613925" w:rsidRPr="00BA3F7E" w:rsidRDefault="00D10F43" w:rsidP="00BA3F7E">
      <w:pPr>
        <w:autoSpaceDE w:val="0"/>
        <w:autoSpaceDN w:val="0"/>
        <w:adjustRightInd w:val="0"/>
        <w:ind w:right="-1" w:firstLine="708"/>
        <w:rPr>
          <w:b/>
          <w:bCs/>
          <w:sz w:val="26"/>
          <w:szCs w:val="28"/>
        </w:rPr>
      </w:pPr>
      <w:r w:rsidRPr="00BA3F7E">
        <w:rPr>
          <w:b/>
          <w:bCs/>
          <w:sz w:val="26"/>
          <w:szCs w:val="28"/>
        </w:rPr>
        <w:t>2.</w:t>
      </w:r>
      <w:r w:rsidR="009A3BED" w:rsidRPr="00BA3F7E">
        <w:rPr>
          <w:b/>
          <w:bCs/>
          <w:sz w:val="26"/>
          <w:szCs w:val="28"/>
        </w:rPr>
        <w:t>5</w:t>
      </w:r>
      <w:r w:rsidRPr="00BA3F7E">
        <w:rPr>
          <w:b/>
          <w:bCs/>
          <w:sz w:val="26"/>
          <w:szCs w:val="28"/>
        </w:rPr>
        <w:t>.</w:t>
      </w:r>
      <w:r w:rsidRPr="00BA3F7E">
        <w:rPr>
          <w:b/>
          <w:bCs/>
          <w:sz w:val="26"/>
          <w:szCs w:val="28"/>
          <w:lang w:val="en-US"/>
        </w:rPr>
        <w:t> </w:t>
      </w:r>
      <w:r w:rsidR="00613925" w:rsidRPr="00BA3F7E">
        <w:rPr>
          <w:b/>
          <w:bCs/>
          <w:sz w:val="26"/>
          <w:szCs w:val="28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</w:t>
      </w:r>
      <w:r w:rsidR="00613925" w:rsidRPr="00BA3F7E">
        <w:rPr>
          <w:b/>
          <w:bCs/>
          <w:sz w:val="26"/>
          <w:szCs w:val="28"/>
        </w:rPr>
        <w:lastRenderedPageBreak/>
        <w:t xml:space="preserve">муниципальной услуги, срок приостановления предоставления муниципальной услуги в случае, если возможность приостановления предусмотрена </w:t>
      </w:r>
      <w:r w:rsidR="005A7931" w:rsidRPr="00BA3F7E">
        <w:rPr>
          <w:b/>
          <w:bCs/>
          <w:sz w:val="26"/>
          <w:szCs w:val="28"/>
        </w:rPr>
        <w:t>з</w:t>
      </w:r>
      <w:r w:rsidR="00613925" w:rsidRPr="00BA3F7E">
        <w:rPr>
          <w:b/>
          <w:bCs/>
          <w:sz w:val="26"/>
          <w:szCs w:val="28"/>
        </w:rPr>
        <w:t>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613925" w:rsidRPr="00852633" w:rsidRDefault="009A3BED" w:rsidP="00852633">
      <w:pPr>
        <w:ind w:right="-1" w:firstLine="709"/>
        <w:rPr>
          <w:rStyle w:val="a8"/>
        </w:rPr>
      </w:pPr>
      <w:r w:rsidRPr="00852633">
        <w:t>2.5</w:t>
      </w:r>
      <w:r w:rsidR="00183167" w:rsidRPr="00852633">
        <w:t>.</w:t>
      </w:r>
      <w:r w:rsidR="00D10F43" w:rsidRPr="00852633">
        <w:t>1.</w:t>
      </w:r>
      <w:r w:rsidR="00183167" w:rsidRPr="00852633">
        <w:rPr>
          <w:lang w:val="en-US"/>
        </w:rPr>
        <w:t> </w:t>
      </w:r>
      <w:proofErr w:type="gramStart"/>
      <w:r w:rsidR="00613925" w:rsidRPr="00852633">
        <w:t>Срок предоставления муниципальной услуги -</w:t>
      </w:r>
      <w:r w:rsidR="00432373" w:rsidRPr="00852633">
        <w:t>10 рабочих дней</w:t>
      </w:r>
      <w:r w:rsidR="003310CC" w:rsidRPr="00852633">
        <w:t xml:space="preserve"> </w:t>
      </w:r>
      <w:r w:rsidR="004D7B2B" w:rsidRPr="00852633">
        <w:t>(Постановление Правительства РФ от 18.08.2011 N 686 (ред. от 26.03.2014) "Об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капитала")</w:t>
      </w:r>
      <w:proofErr w:type="gramEnd"/>
    </w:p>
    <w:p w:rsidR="00AD7A58" w:rsidRPr="00852633" w:rsidRDefault="009A3BED" w:rsidP="00852633">
      <w:pPr>
        <w:ind w:right="-1" w:firstLine="709"/>
      </w:pPr>
      <w:r w:rsidRPr="00852633">
        <w:t>2.5</w:t>
      </w:r>
      <w:r w:rsidR="00D10F43" w:rsidRPr="00852633">
        <w:t xml:space="preserve">.2. </w:t>
      </w:r>
      <w:proofErr w:type="gramStart"/>
      <w:r w:rsidR="00526EDF" w:rsidRPr="00852633">
        <w:t xml:space="preserve">Администрация </w:t>
      </w:r>
      <w:r w:rsidR="00AD7A58" w:rsidRPr="00852633">
        <w:t>в течение 10 рабочих дней со дня регистрации заявления и документов, необходимых для предоставления муниципальной</w:t>
      </w:r>
      <w:r w:rsidR="00526EDF" w:rsidRPr="00852633">
        <w:t xml:space="preserve"> услуги в Администрации</w:t>
      </w:r>
      <w:r w:rsidR="00AD7A58" w:rsidRPr="00852633">
        <w:t xml:space="preserve">, направляет заявителю способом указанном в заявлении один из результатов, указанных в пункте </w:t>
      </w:r>
      <w:r w:rsidR="002D5E2D" w:rsidRPr="00852633">
        <w:t>2.4</w:t>
      </w:r>
      <w:r w:rsidR="00AD7A58" w:rsidRPr="00852633">
        <w:t>.1.</w:t>
      </w:r>
      <w:proofErr w:type="gramEnd"/>
      <w:r w:rsidR="00AD7A58" w:rsidRPr="00852633">
        <w:t xml:space="preserve"> Административного регламента.</w:t>
      </w:r>
    </w:p>
    <w:p w:rsidR="00613925" w:rsidRPr="00852633" w:rsidRDefault="009A3BED" w:rsidP="00852633">
      <w:pPr>
        <w:ind w:right="-1" w:firstLine="709"/>
      </w:pPr>
      <w:r w:rsidRPr="00852633">
        <w:t>2.5</w:t>
      </w:r>
      <w:r w:rsidR="00D10F43" w:rsidRPr="00852633">
        <w:t xml:space="preserve">.3. </w:t>
      </w:r>
      <w:r w:rsidR="00613925" w:rsidRPr="00852633">
        <w:t>Приостановление предоставления муниципальной услуги действующим законодательством не предусмотрено.</w:t>
      </w:r>
    </w:p>
    <w:p w:rsidR="002D5E2D" w:rsidRPr="00852633" w:rsidRDefault="002D5E2D" w:rsidP="00852633">
      <w:pPr>
        <w:ind w:right="-1" w:firstLine="709"/>
      </w:pPr>
      <w:r w:rsidRPr="00852633"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613925" w:rsidRPr="00852633" w:rsidRDefault="00613925" w:rsidP="00852633">
      <w:pPr>
        <w:autoSpaceDE w:val="0"/>
        <w:autoSpaceDN w:val="0"/>
        <w:adjustRightInd w:val="0"/>
        <w:ind w:right="-1"/>
      </w:pPr>
    </w:p>
    <w:p w:rsidR="00613925" w:rsidRPr="00BA3F7E" w:rsidRDefault="009A3BED" w:rsidP="00BA3F7E">
      <w:pPr>
        <w:autoSpaceDE w:val="0"/>
        <w:autoSpaceDN w:val="0"/>
        <w:adjustRightInd w:val="0"/>
        <w:ind w:right="-1"/>
        <w:rPr>
          <w:b/>
          <w:bCs/>
          <w:sz w:val="26"/>
          <w:szCs w:val="28"/>
        </w:rPr>
      </w:pPr>
      <w:r w:rsidRPr="00BA3F7E">
        <w:rPr>
          <w:b/>
          <w:bCs/>
          <w:sz w:val="26"/>
          <w:szCs w:val="28"/>
        </w:rPr>
        <w:t>2.6</w:t>
      </w:r>
      <w:r w:rsidR="00D10F43" w:rsidRPr="00BA3F7E">
        <w:rPr>
          <w:b/>
          <w:bCs/>
          <w:sz w:val="26"/>
          <w:szCs w:val="28"/>
        </w:rPr>
        <w:t xml:space="preserve">. </w:t>
      </w:r>
      <w:r w:rsidR="00613925" w:rsidRPr="00BA3F7E">
        <w:rPr>
          <w:b/>
          <w:bCs/>
          <w:sz w:val="26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2199D" w:rsidRPr="00852633" w:rsidRDefault="009A3BED" w:rsidP="00852633">
      <w:pPr>
        <w:ind w:right="-1" w:firstLine="709"/>
      </w:pPr>
      <w:r w:rsidRPr="00852633">
        <w:t>2.6</w:t>
      </w:r>
      <w:r w:rsidR="00183167" w:rsidRPr="00852633">
        <w:t>.</w:t>
      </w:r>
      <w:r w:rsidR="00B97B8F" w:rsidRPr="00852633">
        <w:t>1.</w:t>
      </w:r>
      <w:r w:rsidR="00183167" w:rsidRPr="00852633">
        <w:rPr>
          <w:lang w:val="en-US"/>
        </w:rPr>
        <w:t> </w:t>
      </w:r>
      <w:r w:rsidR="0022199D" w:rsidRPr="00852633">
        <w:t>Для получения муниципальной услуги заявитель представляет следующие документы:</w:t>
      </w:r>
    </w:p>
    <w:p w:rsidR="00613925" w:rsidRPr="00852633" w:rsidRDefault="0022199D" w:rsidP="00852633">
      <w:pPr>
        <w:ind w:right="-1" w:firstLine="709"/>
      </w:pPr>
      <w:r w:rsidRPr="00852633">
        <w:t>1) Документ</w:t>
      </w:r>
      <w:r w:rsidR="00613925" w:rsidRPr="00852633">
        <w:t>, удостоверяющи</w:t>
      </w:r>
      <w:r w:rsidR="00BA238C" w:rsidRPr="00852633">
        <w:t>й</w:t>
      </w:r>
      <w:r w:rsidR="00613925" w:rsidRPr="00852633">
        <w:t xml:space="preserve"> личность;</w:t>
      </w:r>
    </w:p>
    <w:p w:rsidR="00613925" w:rsidRPr="00852633" w:rsidRDefault="00613925" w:rsidP="00852633">
      <w:pPr>
        <w:ind w:right="-1" w:firstLine="709"/>
      </w:pPr>
      <w:r w:rsidRPr="00852633">
        <w:t>2) Заявление:</w:t>
      </w:r>
    </w:p>
    <w:p w:rsidR="00613925" w:rsidRPr="00852633" w:rsidRDefault="00613925" w:rsidP="00852633">
      <w:pPr>
        <w:ind w:right="-1" w:firstLine="709"/>
      </w:pPr>
      <w:r w:rsidRPr="00852633">
        <w:t xml:space="preserve">- </w:t>
      </w:r>
      <w:r w:rsidR="00870718" w:rsidRPr="00852633">
        <w:t>в форме документа на бумажном носителе по форме, согласно приложению № 1 к настоящему Административному регламенту</w:t>
      </w:r>
      <w:r w:rsidR="005D00BE" w:rsidRPr="00852633">
        <w:t>;</w:t>
      </w:r>
    </w:p>
    <w:p w:rsidR="00613925" w:rsidRPr="00852633" w:rsidRDefault="00613925" w:rsidP="00852633">
      <w:pPr>
        <w:ind w:right="-1" w:firstLine="709"/>
      </w:pPr>
      <w:r w:rsidRPr="00852633">
        <w:t xml:space="preserve">- в электронной форме (заполняется посредством внесения соответствующих сведений в интерактивную форму), </w:t>
      </w:r>
      <w:proofErr w:type="gramStart"/>
      <w:r w:rsidRPr="00852633">
        <w:t>подписанное</w:t>
      </w:r>
      <w:proofErr w:type="gramEnd"/>
      <w:r w:rsidRPr="00852633">
        <w:t xml:space="preserve"> в соответствии с требованиями Фед</w:t>
      </w:r>
      <w:r w:rsidR="00A274ED" w:rsidRPr="00852633">
        <w:t xml:space="preserve">ерального закона от 06.04.2011 </w:t>
      </w:r>
      <w:r w:rsidR="00A274ED" w:rsidRPr="00852633">
        <w:rPr>
          <w:lang w:val="en-US"/>
        </w:rPr>
        <w:t>N</w:t>
      </w:r>
      <w:r w:rsidRPr="00852633">
        <w:t>63-ФЗ «Об электронной подписи»</w:t>
      </w:r>
      <w:r w:rsidR="00A274ED" w:rsidRPr="00852633">
        <w:t xml:space="preserve"> (далее – Федеральный закон </w:t>
      </w:r>
      <w:r w:rsidR="00A274ED" w:rsidRPr="00852633">
        <w:rPr>
          <w:lang w:val="en-US"/>
        </w:rPr>
        <w:t>N</w:t>
      </w:r>
      <w:r w:rsidR="00183167" w:rsidRPr="00852633">
        <w:t>63-ФЗ)</w:t>
      </w:r>
      <w:r w:rsidRPr="00852633">
        <w:t>, при обращении посре</w:t>
      </w:r>
      <w:r w:rsidR="00B97B8F" w:rsidRPr="00852633">
        <w:t>дством Ре</w:t>
      </w:r>
      <w:r w:rsidR="005D00BE" w:rsidRPr="00852633">
        <w:t xml:space="preserve">гионального </w:t>
      </w:r>
      <w:r w:rsidR="00B97B8F" w:rsidRPr="00852633">
        <w:t>портала;</w:t>
      </w:r>
    </w:p>
    <w:p w:rsidR="00A41749" w:rsidRPr="00852633" w:rsidRDefault="00A41749" w:rsidP="00852633">
      <w:pPr>
        <w:tabs>
          <w:tab w:val="left" w:pos="0"/>
        </w:tabs>
        <w:ind w:firstLine="709"/>
      </w:pPr>
      <w:r w:rsidRPr="00852633">
        <w:t>3) Документ, подтверждающий полномочия представителя (если от имени заявителя действует представитель);</w:t>
      </w:r>
    </w:p>
    <w:p w:rsidR="00613925" w:rsidRPr="00852633" w:rsidRDefault="00A41749" w:rsidP="00852633">
      <w:pPr>
        <w:tabs>
          <w:tab w:val="left" w:pos="0"/>
        </w:tabs>
        <w:ind w:firstLine="709"/>
      </w:pPr>
      <w:r w:rsidRPr="00852633">
        <w:t>4) Копии правоустанавливающих документов, если право не зарегистрировано в Едином государственном реестре недвижимости.</w:t>
      </w:r>
    </w:p>
    <w:p w:rsidR="008E6637" w:rsidRPr="00852633" w:rsidRDefault="008E6637" w:rsidP="00852633">
      <w:pPr>
        <w:tabs>
          <w:tab w:val="left" w:pos="0"/>
        </w:tabs>
        <w:ind w:firstLine="709"/>
      </w:pPr>
      <w:r w:rsidRPr="00852633">
        <w:t>Заявление и прилагаемые документы могут быть представлены (направлены) заявителем одним из следующих способов:</w:t>
      </w:r>
    </w:p>
    <w:p w:rsidR="008E6637" w:rsidRPr="00852633" w:rsidRDefault="008E6637" w:rsidP="00852633">
      <w:pPr>
        <w:tabs>
          <w:tab w:val="left" w:pos="0"/>
        </w:tabs>
        <w:ind w:firstLine="709"/>
      </w:pPr>
      <w:r w:rsidRPr="00852633"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8E6637" w:rsidRPr="00852633" w:rsidRDefault="008E6637" w:rsidP="00852633">
      <w:pPr>
        <w:tabs>
          <w:tab w:val="left" w:pos="0"/>
        </w:tabs>
        <w:ind w:firstLine="709"/>
      </w:pPr>
      <w:r w:rsidRPr="00852633">
        <w:t>1)</w:t>
      </w:r>
      <w:r w:rsidRPr="00852633">
        <w:tab/>
        <w:t>через МФЦ;</w:t>
      </w:r>
    </w:p>
    <w:p w:rsidR="008E6637" w:rsidRPr="00852633" w:rsidRDefault="008E6637" w:rsidP="00852633">
      <w:pPr>
        <w:tabs>
          <w:tab w:val="left" w:pos="0"/>
        </w:tabs>
        <w:ind w:firstLine="709"/>
      </w:pPr>
      <w:r w:rsidRPr="00852633">
        <w:t>2)</w:t>
      </w:r>
      <w:r w:rsidRPr="00852633">
        <w:tab/>
        <w:t>через Региональный портал или Единый портал.</w:t>
      </w:r>
    </w:p>
    <w:p w:rsidR="008E6637" w:rsidRPr="00852633" w:rsidRDefault="008E6637" w:rsidP="00852633">
      <w:pPr>
        <w:tabs>
          <w:tab w:val="left" w:pos="0"/>
        </w:tabs>
        <w:ind w:firstLine="709"/>
      </w:pPr>
      <w:r w:rsidRPr="00852633">
        <w:t>2.6.2. Запрещается требовать от заявителя:</w:t>
      </w:r>
    </w:p>
    <w:p w:rsidR="008E6637" w:rsidRPr="00852633" w:rsidRDefault="008E6637" w:rsidP="00852633">
      <w:pPr>
        <w:tabs>
          <w:tab w:val="left" w:pos="0"/>
        </w:tabs>
        <w:ind w:firstLine="709"/>
      </w:pPr>
      <w:r w:rsidRPr="00852633"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</w:t>
      </w:r>
      <w:r w:rsidRPr="00852633">
        <w:lastRenderedPageBreak/>
        <w:t>актами, регулирующими отношения, возникающие в связи с предоставлением муниципаль</w:t>
      </w:r>
      <w:r w:rsidR="007E18B5" w:rsidRPr="00852633">
        <w:t>ной</w:t>
      </w:r>
      <w:r w:rsidRPr="00852633">
        <w:t xml:space="preserve"> услуг</w:t>
      </w:r>
      <w:r w:rsidR="007E18B5" w:rsidRPr="00852633">
        <w:t>и</w:t>
      </w:r>
      <w:r w:rsidRPr="00852633">
        <w:t>;</w:t>
      </w:r>
    </w:p>
    <w:p w:rsidR="008E6637" w:rsidRPr="00852633" w:rsidRDefault="008E6637" w:rsidP="00852633">
      <w:pPr>
        <w:tabs>
          <w:tab w:val="left" w:pos="0"/>
        </w:tabs>
        <w:ind w:firstLine="709"/>
      </w:pPr>
      <w:proofErr w:type="gramStart"/>
      <w:r w:rsidRPr="00852633">
        <w:t xml:space="preserve">2) представления документов и информации, в том числе подтверждающих внесение заявителем платы за предоставление </w:t>
      </w:r>
      <w:r w:rsidR="007E18B5" w:rsidRPr="00852633">
        <w:t>муниципальной</w:t>
      </w:r>
      <w:r w:rsidRPr="00852633">
        <w:t xml:space="preserve"> услуг</w:t>
      </w:r>
      <w:r w:rsidR="007E18B5" w:rsidRPr="00852633">
        <w:t>и</w:t>
      </w:r>
      <w:r w:rsidRPr="00852633">
        <w:t>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</w:t>
      </w:r>
      <w:r w:rsidR="00D33F12" w:rsidRPr="00852633">
        <w:t xml:space="preserve"> от 27.07.2010 N </w:t>
      </w:r>
      <w:hyperlink r:id="rId21" w:tooltip="№ 210-фз" w:history="1">
        <w:r w:rsidR="00D33F12" w:rsidRPr="00852633">
          <w:rPr>
            <w:rStyle w:val="ae"/>
          </w:rPr>
          <w:t>210-ФЗ</w:t>
        </w:r>
      </w:hyperlink>
      <w:r w:rsidR="00D33F12" w:rsidRPr="00852633">
        <w:t xml:space="preserve"> (ред. от 04.11.2022</w:t>
      </w:r>
      <w:proofErr w:type="gramEnd"/>
      <w:r w:rsidR="00D33F12" w:rsidRPr="00852633">
        <w:t>) "</w:t>
      </w:r>
      <w:proofErr w:type="gramStart"/>
      <w:r w:rsidR="00D33F12" w:rsidRPr="00852633">
        <w:t>Об организации предоставления государственных и муниципальных услуг"</w:t>
      </w:r>
      <w:r w:rsidRPr="00852633">
        <w:t xml:space="preserve">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</w:t>
      </w:r>
      <w:r w:rsidR="00A274ED" w:rsidRPr="00852633">
        <w:t xml:space="preserve">ного закона от 27 июля 2010 г. </w:t>
      </w:r>
      <w:r w:rsidR="00A274ED" w:rsidRPr="00852633">
        <w:rPr>
          <w:lang w:val="en-US"/>
        </w:rPr>
        <w:t>N</w:t>
      </w:r>
      <w:r w:rsidRPr="00852633">
        <w:t xml:space="preserve"> </w:t>
      </w:r>
      <w:hyperlink r:id="rId22" w:tooltip="№ 210-фз" w:history="1">
        <w:r w:rsidRPr="00852633">
          <w:rPr>
            <w:rStyle w:val="ae"/>
          </w:rPr>
          <w:t>210-ФЗ</w:t>
        </w:r>
      </w:hyperlink>
      <w:r w:rsidRPr="00852633">
        <w:t xml:space="preserve"> «Об организации предоставления государственных и муниципальных усл</w:t>
      </w:r>
      <w:r w:rsidR="00A274ED" w:rsidRPr="00852633">
        <w:t xml:space="preserve">уг» (далее – Федеральный закон </w:t>
      </w:r>
      <w:r w:rsidR="00A274ED" w:rsidRPr="00852633">
        <w:rPr>
          <w:lang w:val="en-US"/>
        </w:rPr>
        <w:t>N</w:t>
      </w:r>
      <w:r w:rsidRPr="00852633">
        <w:t xml:space="preserve"> </w:t>
      </w:r>
      <w:hyperlink r:id="rId23" w:tooltip="№ 210-фз" w:history="1">
        <w:r w:rsidRPr="00852633">
          <w:rPr>
            <w:rStyle w:val="ae"/>
          </w:rPr>
          <w:t>210-ФЗ</w:t>
        </w:r>
      </w:hyperlink>
      <w:r w:rsidRPr="00852633">
        <w:t>);</w:t>
      </w:r>
      <w:proofErr w:type="gramEnd"/>
    </w:p>
    <w:p w:rsidR="008E6637" w:rsidRPr="00852633" w:rsidRDefault="008E6637" w:rsidP="00852633">
      <w:pPr>
        <w:tabs>
          <w:tab w:val="left" w:pos="0"/>
        </w:tabs>
        <w:ind w:firstLine="709"/>
      </w:pPr>
      <w:proofErr w:type="gramStart"/>
      <w:r w:rsidRPr="00852633">
        <w:t xml:space="preserve">3) осуществления действий, в том числе согласований, необходимых для получения </w:t>
      </w:r>
      <w:r w:rsidR="007E18B5" w:rsidRPr="00852633">
        <w:t>муниципальной</w:t>
      </w:r>
      <w:r w:rsidRPr="00852633">
        <w:t xml:space="preserve"> услуг</w:t>
      </w:r>
      <w:r w:rsidR="007E18B5" w:rsidRPr="00852633">
        <w:t>и</w:t>
      </w:r>
      <w:r w:rsidRPr="00852633"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</w:t>
      </w:r>
      <w:r w:rsidR="00A274ED" w:rsidRPr="00852633">
        <w:t xml:space="preserve">1 статьи 9 Федерального закона </w:t>
      </w:r>
      <w:r w:rsidR="00A274ED" w:rsidRPr="00852633">
        <w:rPr>
          <w:lang w:val="en-US"/>
        </w:rPr>
        <w:t>N</w:t>
      </w:r>
      <w:r w:rsidRPr="00852633">
        <w:t xml:space="preserve"> </w:t>
      </w:r>
      <w:hyperlink r:id="rId24" w:tooltip="№ 210-фз" w:history="1">
        <w:r w:rsidRPr="00852633">
          <w:rPr>
            <w:rStyle w:val="ae"/>
          </w:rPr>
          <w:t>210-ФЗ</w:t>
        </w:r>
      </w:hyperlink>
      <w:r w:rsidRPr="00852633">
        <w:t>;</w:t>
      </w:r>
      <w:proofErr w:type="gramEnd"/>
    </w:p>
    <w:p w:rsidR="008E6637" w:rsidRPr="00852633" w:rsidRDefault="008E6637" w:rsidP="00852633">
      <w:pPr>
        <w:tabs>
          <w:tab w:val="left" w:pos="0"/>
        </w:tabs>
        <w:ind w:firstLine="709"/>
      </w:pPr>
      <w:r w:rsidRPr="00852633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</w:t>
      </w:r>
      <w:r w:rsidR="008868CC" w:rsidRPr="00852633">
        <w:t>тавления муниципальной услуги,</w:t>
      </w:r>
      <w:r w:rsidRPr="00852633">
        <w:t xml:space="preserve"> за исключением следующих случаев:</w:t>
      </w:r>
    </w:p>
    <w:p w:rsidR="008E6637" w:rsidRPr="00852633" w:rsidRDefault="008E6637" w:rsidP="00852633">
      <w:pPr>
        <w:tabs>
          <w:tab w:val="left" w:pos="0"/>
        </w:tabs>
        <w:ind w:firstLine="709"/>
      </w:pPr>
      <w:r w:rsidRPr="00852633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E6637" w:rsidRPr="00852633" w:rsidRDefault="008E6637" w:rsidP="00852633">
      <w:pPr>
        <w:tabs>
          <w:tab w:val="left" w:pos="0"/>
        </w:tabs>
        <w:ind w:firstLine="709"/>
      </w:pPr>
      <w:r w:rsidRPr="00852633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E6637" w:rsidRPr="00852633" w:rsidRDefault="008E6637" w:rsidP="00852633">
      <w:pPr>
        <w:tabs>
          <w:tab w:val="left" w:pos="0"/>
        </w:tabs>
        <w:ind w:firstLine="709"/>
      </w:pPr>
      <w:r w:rsidRPr="00852633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E6637" w:rsidRPr="00852633" w:rsidRDefault="008E6637" w:rsidP="00852633">
      <w:pPr>
        <w:tabs>
          <w:tab w:val="left" w:pos="0"/>
        </w:tabs>
        <w:ind w:firstLine="709"/>
      </w:pPr>
      <w:proofErr w:type="gramStart"/>
      <w:r w:rsidRPr="00852633"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</w:t>
      </w:r>
      <w:r w:rsidR="00A274ED" w:rsidRPr="00852633">
        <w:t xml:space="preserve"> статьи 16 Федерального закона </w:t>
      </w:r>
      <w:r w:rsidR="00A274ED" w:rsidRPr="00852633">
        <w:rPr>
          <w:lang w:val="en-US"/>
        </w:rPr>
        <w:t>N</w:t>
      </w:r>
      <w:r w:rsidRPr="00852633">
        <w:t xml:space="preserve"> </w:t>
      </w:r>
      <w:hyperlink r:id="rId25" w:tooltip="№ 210-фз" w:history="1">
        <w:r w:rsidRPr="00852633">
          <w:rPr>
            <w:rStyle w:val="ae"/>
          </w:rPr>
          <w:t>210-ФЗ</w:t>
        </w:r>
      </w:hyperlink>
      <w:r w:rsidRPr="00852633"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</w:t>
      </w:r>
      <w:proofErr w:type="gramEnd"/>
      <w:r w:rsidRPr="00852633"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</w:t>
      </w:r>
      <w:r w:rsidR="00A274ED" w:rsidRPr="00852633">
        <w:t xml:space="preserve"> статьи 16 Федерального закона </w:t>
      </w:r>
      <w:r w:rsidR="00A274ED" w:rsidRPr="00852633">
        <w:rPr>
          <w:lang w:val="en-US"/>
        </w:rPr>
        <w:t>N</w:t>
      </w:r>
      <w:r w:rsidRPr="00852633">
        <w:t xml:space="preserve"> </w:t>
      </w:r>
      <w:hyperlink r:id="rId26" w:tooltip="№ 210-фз" w:history="1">
        <w:r w:rsidRPr="00852633">
          <w:rPr>
            <w:rStyle w:val="ae"/>
          </w:rPr>
          <w:t>210-ФЗ</w:t>
        </w:r>
      </w:hyperlink>
      <w:r w:rsidRPr="00852633">
        <w:t>, уведомляется заявитель, а также приносятся извинения за доставленные неудобства.</w:t>
      </w:r>
    </w:p>
    <w:p w:rsidR="005D00BE" w:rsidRPr="00852633" w:rsidRDefault="005D00BE" w:rsidP="00852633">
      <w:pPr>
        <w:autoSpaceDE w:val="0"/>
        <w:autoSpaceDN w:val="0"/>
        <w:adjustRightInd w:val="0"/>
        <w:ind w:right="-1"/>
      </w:pPr>
    </w:p>
    <w:p w:rsidR="00613925" w:rsidRPr="00BA3F7E" w:rsidRDefault="009A3BED" w:rsidP="00BA3F7E">
      <w:pPr>
        <w:autoSpaceDE w:val="0"/>
        <w:autoSpaceDN w:val="0"/>
        <w:adjustRightInd w:val="0"/>
        <w:ind w:right="-1" w:firstLine="708"/>
        <w:rPr>
          <w:b/>
          <w:bCs/>
          <w:sz w:val="26"/>
          <w:szCs w:val="28"/>
        </w:rPr>
      </w:pPr>
      <w:r w:rsidRPr="00BA3F7E">
        <w:rPr>
          <w:b/>
          <w:bCs/>
          <w:sz w:val="26"/>
          <w:szCs w:val="28"/>
        </w:rPr>
        <w:t>2.7</w:t>
      </w:r>
      <w:r w:rsidR="00041271" w:rsidRPr="00BA3F7E">
        <w:rPr>
          <w:b/>
          <w:bCs/>
          <w:sz w:val="26"/>
          <w:szCs w:val="28"/>
        </w:rPr>
        <w:t xml:space="preserve">. </w:t>
      </w:r>
      <w:proofErr w:type="gramStart"/>
      <w:r w:rsidR="00613925" w:rsidRPr="00BA3F7E">
        <w:rPr>
          <w:b/>
          <w:bCs/>
          <w:sz w:val="26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</w:t>
      </w:r>
      <w:r w:rsidR="00613925" w:rsidRPr="00BA3F7E">
        <w:rPr>
          <w:b/>
          <w:bCs/>
          <w:sz w:val="26"/>
          <w:szCs w:val="28"/>
        </w:rPr>
        <w:lastRenderedPageBreak/>
        <w:t>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="00613925" w:rsidRPr="00BA3F7E">
        <w:rPr>
          <w:b/>
          <w:bCs/>
          <w:sz w:val="26"/>
          <w:szCs w:val="28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613925" w:rsidRPr="00852633" w:rsidRDefault="009A3BED" w:rsidP="00852633">
      <w:pPr>
        <w:autoSpaceDE w:val="0"/>
        <w:autoSpaceDN w:val="0"/>
        <w:adjustRightInd w:val="0"/>
        <w:ind w:right="-1" w:firstLine="709"/>
      </w:pPr>
      <w:r w:rsidRPr="00852633">
        <w:t>2.7</w:t>
      </w:r>
      <w:r w:rsidR="00B97B8F" w:rsidRPr="00852633">
        <w:t>.</w:t>
      </w:r>
      <w:r w:rsidR="00041271" w:rsidRPr="00852633">
        <w:t>1.</w:t>
      </w:r>
      <w:r w:rsidR="00B97B8F" w:rsidRPr="00852633">
        <w:t xml:space="preserve"> </w:t>
      </w:r>
      <w:r w:rsidR="00613925" w:rsidRPr="00852633">
        <w:t>Получаются в рамках межведомственного взаимодействия:</w:t>
      </w:r>
    </w:p>
    <w:p w:rsidR="00A41749" w:rsidRPr="00852633" w:rsidRDefault="00D42234" w:rsidP="00852633">
      <w:pPr>
        <w:autoSpaceDE w:val="0"/>
        <w:autoSpaceDN w:val="0"/>
        <w:adjustRightInd w:val="0"/>
        <w:ind w:right="-1" w:firstLine="709"/>
      </w:pPr>
      <w:r w:rsidRPr="00852633">
        <w:t>1)</w:t>
      </w:r>
      <w:r w:rsidRPr="00852633">
        <w:tab/>
      </w:r>
      <w:r w:rsidR="00A41749" w:rsidRPr="00852633">
        <w:t>Выписка из Единого государственного реестра недвижимости;</w:t>
      </w:r>
    </w:p>
    <w:p w:rsidR="00A41749" w:rsidRPr="00852633" w:rsidRDefault="00D42234" w:rsidP="00852633">
      <w:pPr>
        <w:autoSpaceDE w:val="0"/>
        <w:autoSpaceDN w:val="0"/>
        <w:adjustRightInd w:val="0"/>
        <w:ind w:right="-1" w:firstLine="709"/>
      </w:pPr>
      <w:r w:rsidRPr="00852633">
        <w:t>2)</w:t>
      </w:r>
      <w:r w:rsidRPr="00852633">
        <w:tab/>
      </w:r>
      <w:r w:rsidR="00A41749" w:rsidRPr="00852633">
        <w:t>Сведения, содержащиеся в разрешении на строительство</w:t>
      </w:r>
      <w:r w:rsidR="005D00BE" w:rsidRPr="00852633">
        <w:t xml:space="preserve">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</w:r>
      <w:r w:rsidR="00A41749" w:rsidRPr="00852633">
        <w:t>.</w:t>
      </w:r>
    </w:p>
    <w:p w:rsidR="006110F9" w:rsidRPr="00852633" w:rsidRDefault="006110F9" w:rsidP="00852633">
      <w:pPr>
        <w:autoSpaceDE w:val="0"/>
        <w:autoSpaceDN w:val="0"/>
        <w:adjustRightInd w:val="0"/>
        <w:ind w:right="-1" w:firstLine="709"/>
      </w:pPr>
      <w:r w:rsidRPr="00852633">
        <w:t>3)</w:t>
      </w:r>
      <w:r w:rsidRPr="00852633">
        <w:tab/>
        <w:t>Сведения о выданных сертификатах на материнский (семейный) капитал.</w:t>
      </w:r>
    </w:p>
    <w:p w:rsidR="00613925" w:rsidRPr="00852633" w:rsidRDefault="009A3BED" w:rsidP="00852633">
      <w:pPr>
        <w:autoSpaceDE w:val="0"/>
        <w:autoSpaceDN w:val="0"/>
        <w:adjustRightInd w:val="0"/>
        <w:ind w:right="-1" w:firstLine="709"/>
      </w:pPr>
      <w:r w:rsidRPr="00852633">
        <w:t>2.7</w:t>
      </w:r>
      <w:r w:rsidR="00041271" w:rsidRPr="00852633">
        <w:t xml:space="preserve">.2. </w:t>
      </w:r>
      <w:r w:rsidR="00613925" w:rsidRPr="00852633">
        <w:t xml:space="preserve">Заявитель вправе </w:t>
      </w:r>
      <w:proofErr w:type="gramStart"/>
      <w:r w:rsidR="00613925" w:rsidRPr="00852633">
        <w:t>предоставить документы</w:t>
      </w:r>
      <w:proofErr w:type="gramEnd"/>
      <w:r w:rsidR="00613925" w:rsidRPr="00852633">
        <w:t xml:space="preserve"> (сведения), указанные в пункте </w:t>
      </w:r>
      <w:r w:rsidRPr="00852633">
        <w:t>2.7</w:t>
      </w:r>
      <w:r w:rsidR="00041271" w:rsidRPr="00852633">
        <w:t xml:space="preserve">.1 </w:t>
      </w:r>
      <w:r w:rsidR="00613925" w:rsidRPr="00852633">
        <w:t>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  <w:r w:rsidR="00041271" w:rsidRPr="00852633">
        <w:t xml:space="preserve"> </w:t>
      </w:r>
    </w:p>
    <w:p w:rsidR="00613925" w:rsidRPr="00852633" w:rsidRDefault="009A3BED" w:rsidP="00852633">
      <w:pPr>
        <w:autoSpaceDE w:val="0"/>
        <w:autoSpaceDN w:val="0"/>
        <w:adjustRightInd w:val="0"/>
        <w:ind w:right="-1" w:firstLine="709"/>
      </w:pPr>
      <w:r w:rsidRPr="00852633">
        <w:t>2.7</w:t>
      </w:r>
      <w:r w:rsidR="00506B6C" w:rsidRPr="00852633">
        <w:t xml:space="preserve">.3. </w:t>
      </w:r>
      <w:r w:rsidR="00041271" w:rsidRPr="00852633">
        <w:t xml:space="preserve">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 </w:t>
      </w:r>
    </w:p>
    <w:p w:rsidR="00613925" w:rsidRPr="00852633" w:rsidRDefault="00041271" w:rsidP="00852633">
      <w:pPr>
        <w:autoSpaceDE w:val="0"/>
        <w:autoSpaceDN w:val="0"/>
        <w:adjustRightInd w:val="0"/>
        <w:ind w:right="-1" w:firstLine="709"/>
      </w:pPr>
      <w:r w:rsidRPr="00852633"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613925" w:rsidRPr="00852633" w:rsidRDefault="00613925" w:rsidP="00852633">
      <w:pPr>
        <w:autoSpaceDE w:val="0"/>
        <w:autoSpaceDN w:val="0"/>
        <w:adjustRightInd w:val="0"/>
        <w:ind w:right="-1"/>
      </w:pPr>
    </w:p>
    <w:p w:rsidR="00613925" w:rsidRPr="00BA3F7E" w:rsidRDefault="009A3BED" w:rsidP="00BA3F7E">
      <w:pPr>
        <w:autoSpaceDE w:val="0"/>
        <w:autoSpaceDN w:val="0"/>
        <w:adjustRightInd w:val="0"/>
        <w:ind w:right="-1" w:firstLine="708"/>
        <w:rPr>
          <w:b/>
          <w:bCs/>
          <w:sz w:val="26"/>
          <w:szCs w:val="28"/>
        </w:rPr>
      </w:pPr>
      <w:r w:rsidRPr="00BA3F7E">
        <w:rPr>
          <w:b/>
          <w:bCs/>
          <w:sz w:val="26"/>
          <w:szCs w:val="28"/>
        </w:rPr>
        <w:t>2.8</w:t>
      </w:r>
      <w:r w:rsidR="00613925" w:rsidRPr="00BA3F7E">
        <w:rPr>
          <w:b/>
          <w:bCs/>
          <w:sz w:val="26"/>
          <w:szCs w:val="28"/>
        </w:rPr>
        <w:t>. Исчерпывающий перечень оснований для отказа в приеме документов, необходимых для предоставления муниципальной услуги</w:t>
      </w:r>
    </w:p>
    <w:p w:rsidR="00041271" w:rsidRPr="00852633" w:rsidRDefault="005F36EF" w:rsidP="00852633">
      <w:pPr>
        <w:ind w:right="-1" w:firstLine="709"/>
      </w:pPr>
      <w:r w:rsidRPr="00852633">
        <w:t>2.8</w:t>
      </w:r>
      <w:r w:rsidR="00041271" w:rsidRPr="00852633">
        <w:t>.1. Основаниями для отказа в приеме документов, необходимых для предоставления муниципальной услуги, являются:</w:t>
      </w:r>
    </w:p>
    <w:p w:rsidR="00405EC7" w:rsidRPr="00852633" w:rsidRDefault="00A41749" w:rsidP="00852633">
      <w:pPr>
        <w:ind w:right="-1" w:firstLine="709"/>
      </w:pPr>
      <w:r w:rsidRPr="00852633">
        <w:t>1</w:t>
      </w:r>
      <w:r w:rsidR="00613925" w:rsidRPr="00852633">
        <w:t>)</w:t>
      </w:r>
      <w:r w:rsidR="00613925" w:rsidRPr="00852633">
        <w:tab/>
      </w:r>
      <w:r w:rsidR="00405EC7" w:rsidRPr="00852633">
        <w:rPr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="00405EC7" w:rsidRPr="00852633">
        <w:t>;</w:t>
      </w:r>
    </w:p>
    <w:p w:rsidR="001E77F5" w:rsidRPr="00852633" w:rsidRDefault="001E77F5" w:rsidP="00852633">
      <w:pPr>
        <w:ind w:right="-1" w:firstLine="709"/>
      </w:pPr>
      <w:r w:rsidRPr="00852633">
        <w:t>2)</w:t>
      </w:r>
      <w:r w:rsidRPr="00852633">
        <w:tab/>
        <w:t>представление неполного комплекта до</w:t>
      </w:r>
      <w:r w:rsidR="00086B21" w:rsidRPr="00852633">
        <w:t>кументов, указанных в пункте 2.6</w:t>
      </w:r>
      <w:r w:rsidRPr="00852633">
        <w:t xml:space="preserve"> Административного регламента, подлежащих обязательному представлению заявителем;</w:t>
      </w:r>
    </w:p>
    <w:p w:rsidR="00613925" w:rsidRPr="00852633" w:rsidRDefault="00D27446" w:rsidP="00852633">
      <w:pPr>
        <w:ind w:right="-1" w:firstLine="709"/>
      </w:pPr>
      <w:r w:rsidRPr="00852633">
        <w:t>3</w:t>
      </w:r>
      <w:r w:rsidR="00613925" w:rsidRPr="00852633">
        <w:t>)</w:t>
      </w:r>
      <w:r w:rsidR="00613925" w:rsidRPr="00852633">
        <w:tab/>
      </w:r>
      <w:r w:rsidR="00405EC7" w:rsidRPr="00852633">
        <w:t>представлен</w:t>
      </w:r>
      <w:r w:rsidR="000B4852" w:rsidRPr="00852633">
        <w:t>ные документы</w:t>
      </w:r>
      <w:r w:rsidR="00405EC7" w:rsidRPr="00852633">
        <w:t>, содержа</w:t>
      </w:r>
      <w:r w:rsidR="000B4852" w:rsidRPr="00852633">
        <w:t>т</w:t>
      </w:r>
      <w:r w:rsidR="00405EC7" w:rsidRPr="00852633">
        <w:t xml:space="preserve"> недостоверные и (или) противоречивые сведения, </w:t>
      </w:r>
      <w:r w:rsidR="000B4852" w:rsidRPr="00852633">
        <w:t>подчистки,</w:t>
      </w:r>
      <w:r w:rsidR="005328D7" w:rsidRPr="00852633">
        <w:t xml:space="preserve"> </w:t>
      </w:r>
      <w:r w:rsidR="00405EC7" w:rsidRPr="00852633">
        <w:t>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613925" w:rsidRPr="00852633" w:rsidRDefault="00D27446" w:rsidP="00852633">
      <w:pPr>
        <w:ind w:right="-1" w:firstLine="709"/>
      </w:pPr>
      <w:r w:rsidRPr="00852633">
        <w:t>4</w:t>
      </w:r>
      <w:r w:rsidR="00613925" w:rsidRPr="00852633">
        <w:t>)</w:t>
      </w:r>
      <w:r w:rsidR="00613925" w:rsidRPr="00852633">
        <w:tab/>
      </w:r>
      <w:r w:rsidR="00405EC7" w:rsidRPr="00852633">
        <w:t xml:space="preserve">подача </w:t>
      </w:r>
      <w:r w:rsidR="00613925" w:rsidRPr="00852633">
        <w:t>заявления (запроса) от имени заявител</w:t>
      </w:r>
      <w:r w:rsidR="007660E3" w:rsidRPr="00852633">
        <w:t>я не уполномоченным на то лицом;</w:t>
      </w:r>
    </w:p>
    <w:p w:rsidR="00613925" w:rsidRPr="00852633" w:rsidRDefault="00D27446" w:rsidP="00852633">
      <w:pPr>
        <w:ind w:right="-1" w:firstLine="709"/>
      </w:pPr>
      <w:r w:rsidRPr="00852633">
        <w:t>5</w:t>
      </w:r>
      <w:r w:rsidR="00613925" w:rsidRPr="00852633">
        <w:t>)</w:t>
      </w:r>
      <w:r w:rsidR="00613925" w:rsidRPr="00852633">
        <w:tab/>
      </w:r>
      <w:r w:rsidR="00405EC7" w:rsidRPr="00852633">
        <w:t xml:space="preserve">обращение </w:t>
      </w:r>
      <w:r w:rsidR="00613925" w:rsidRPr="00852633">
        <w:t>заявителя за муниципальной услугой в орган местного самоуправления, подведомственную органу местного самоуправления организацию, не предоставляющие требующуюся</w:t>
      </w:r>
      <w:r w:rsidR="007660E3" w:rsidRPr="00852633">
        <w:t xml:space="preserve"> заявителю муниципальную услугу;</w:t>
      </w:r>
    </w:p>
    <w:p w:rsidR="00AD7A58" w:rsidRPr="00852633" w:rsidRDefault="00D27446" w:rsidP="00852633">
      <w:pPr>
        <w:ind w:right="-1" w:firstLine="709"/>
      </w:pPr>
      <w:r w:rsidRPr="00852633">
        <w:t>6</w:t>
      </w:r>
      <w:r w:rsidR="00613925" w:rsidRPr="00852633">
        <w:t>)</w:t>
      </w:r>
      <w:r w:rsidR="00613925" w:rsidRPr="00852633">
        <w:tab/>
      </w:r>
      <w:r w:rsidR="005328D7" w:rsidRPr="00852633">
        <w:t>неполное</w:t>
      </w:r>
      <w:r w:rsidR="007660E3" w:rsidRPr="00852633">
        <w:t xml:space="preserve">, некорректное заполнение полей в форме заявления, в том числе в </w:t>
      </w:r>
      <w:r w:rsidR="003F1B0B" w:rsidRPr="00852633">
        <w:t>интерактивной</w:t>
      </w:r>
      <w:r w:rsidR="007660E3" w:rsidRPr="00852633">
        <w:t xml:space="preserve"> форме заявления</w:t>
      </w:r>
      <w:r w:rsidR="001E77F5" w:rsidRPr="00852633">
        <w:t xml:space="preserve"> на Едином портале</w:t>
      </w:r>
      <w:r w:rsidR="006C68FD" w:rsidRPr="00852633">
        <w:t>;</w:t>
      </w:r>
    </w:p>
    <w:p w:rsidR="00613925" w:rsidRPr="00852633" w:rsidRDefault="008630C3" w:rsidP="00852633">
      <w:pPr>
        <w:ind w:right="-1" w:firstLine="709"/>
      </w:pPr>
      <w:r w:rsidRPr="00852633">
        <w:t>7</w:t>
      </w:r>
      <w:r w:rsidR="00613925" w:rsidRPr="00852633">
        <w:t>)</w:t>
      </w:r>
      <w:r w:rsidR="00613925" w:rsidRPr="00852633">
        <w:tab/>
      </w:r>
      <w:r w:rsidR="00405EC7" w:rsidRPr="00852633">
        <w:t xml:space="preserve">электронные </w:t>
      </w:r>
      <w:r w:rsidR="00613925" w:rsidRPr="00852633">
        <w:t>документы не соответствуют требованиям к форматам их пре</w:t>
      </w:r>
      <w:r w:rsidR="005328D7" w:rsidRPr="00852633">
        <w:t>доставления и (или) не читаются;</w:t>
      </w:r>
    </w:p>
    <w:p w:rsidR="00615C33" w:rsidRPr="00852633" w:rsidRDefault="008630C3" w:rsidP="00852633">
      <w:pPr>
        <w:ind w:right="-1" w:firstLine="709"/>
      </w:pPr>
      <w:r w:rsidRPr="00852633">
        <w:lastRenderedPageBreak/>
        <w:t>8</w:t>
      </w:r>
      <w:r w:rsidR="00615C33" w:rsidRPr="00852633">
        <w:t>)</w:t>
      </w:r>
      <w:r w:rsidR="00615C33" w:rsidRPr="00852633">
        <w:tab/>
        <w:t xml:space="preserve">несоблюдение установленных </w:t>
      </w:r>
      <w:r w:rsidR="00A274ED" w:rsidRPr="00852633">
        <w:t xml:space="preserve">статьей 11 Федерального закона </w:t>
      </w:r>
      <w:r w:rsidR="00A274ED" w:rsidRPr="00852633">
        <w:rPr>
          <w:lang w:val="en-US"/>
        </w:rPr>
        <w:t>N</w:t>
      </w:r>
      <w:r w:rsidR="00615C33" w:rsidRPr="00852633">
        <w:t xml:space="preserve"> 63-ФЗ</w:t>
      </w:r>
      <w:r w:rsidR="00296CCD" w:rsidRPr="00852633">
        <w:t xml:space="preserve"> от 06.04.2011 (ред. от 28.12.2022) "Об электронной подписи"</w:t>
      </w:r>
      <w:r w:rsidR="00615C33" w:rsidRPr="00852633">
        <w:t xml:space="preserve"> условий признания действительности, усиленной квалифицированной элек</w:t>
      </w:r>
      <w:r w:rsidR="00296CCD" w:rsidRPr="00852633">
        <w:t>тронной подписи</w:t>
      </w:r>
      <w:r w:rsidR="00615C33" w:rsidRPr="00852633">
        <w:t>;</w:t>
      </w:r>
    </w:p>
    <w:p w:rsidR="00B61F0E" w:rsidRPr="00852633" w:rsidRDefault="008630C3" w:rsidP="00852633">
      <w:pPr>
        <w:ind w:right="-1" w:firstLine="709"/>
      </w:pPr>
      <w:r w:rsidRPr="00852633">
        <w:t>9</w:t>
      </w:r>
      <w:r w:rsidR="00B61F0E" w:rsidRPr="00852633">
        <w:t>)</w:t>
      </w:r>
      <w:r w:rsidR="00B61F0E" w:rsidRPr="00852633">
        <w:tab/>
      </w:r>
      <w:r w:rsidR="005328D7" w:rsidRPr="00852633">
        <w:t xml:space="preserve">заявитель </w:t>
      </w:r>
      <w:r w:rsidR="00B61F0E" w:rsidRPr="00852633">
        <w:t>не относится к кругу лиц, имеющих право на предоставление услуги.</w:t>
      </w:r>
    </w:p>
    <w:p w:rsidR="00613925" w:rsidRPr="00852633" w:rsidRDefault="005F36EF" w:rsidP="00852633">
      <w:pPr>
        <w:ind w:right="-1" w:firstLine="709"/>
      </w:pPr>
      <w:r w:rsidRPr="00852633">
        <w:t>2.8</w:t>
      </w:r>
      <w:r w:rsidR="00980FAF" w:rsidRPr="00852633">
        <w:t xml:space="preserve">.2. </w:t>
      </w:r>
      <w:r w:rsidR="00613925" w:rsidRPr="00852633">
        <w:t>Перечень оснований для отказа в приеме документов, необходимых для получения муниципальной услуги, является исчерпывающим.</w:t>
      </w:r>
    </w:p>
    <w:p w:rsidR="00980FAF" w:rsidRPr="00852633" w:rsidRDefault="00980FAF" w:rsidP="00852633">
      <w:pPr>
        <w:ind w:right="-1" w:firstLine="709"/>
        <w:rPr>
          <w:color w:val="FF0000"/>
        </w:rPr>
      </w:pPr>
      <w:r w:rsidRPr="00852633">
        <w:t>2.</w:t>
      </w:r>
      <w:r w:rsidR="00FA656F" w:rsidRPr="00852633">
        <w:t>8</w:t>
      </w:r>
      <w:r w:rsidRPr="00852633">
        <w:t xml:space="preserve">.3. Решение об отказе в приеме заявления и документов, необходимых для предоставления муниципальной услуги, может быть принято как во время приема заявителя, так и после получения ответственным должностным лицом </w:t>
      </w:r>
      <w:r w:rsidR="008868CC" w:rsidRPr="00852633">
        <w:t xml:space="preserve">Администрации </w:t>
      </w:r>
      <w:r w:rsidRPr="00852633">
        <w:t>необходимых для предоставления муниципальной услуги документов (сведений) с использованием межведомственного информационного взаимодействия, в срок</w:t>
      </w:r>
      <w:r w:rsidR="00633F57" w:rsidRPr="00852633">
        <w:t xml:space="preserve"> </w:t>
      </w:r>
      <w:r w:rsidR="005F6AD4" w:rsidRPr="00852633">
        <w:t xml:space="preserve"> 5 рабочих дней.</w:t>
      </w:r>
    </w:p>
    <w:p w:rsidR="00014029" w:rsidRPr="00852633" w:rsidRDefault="00980FAF" w:rsidP="00852633">
      <w:pPr>
        <w:autoSpaceDE w:val="0"/>
        <w:autoSpaceDN w:val="0"/>
        <w:adjustRightInd w:val="0"/>
        <w:ind w:right="-1" w:firstLine="709"/>
      </w:pPr>
      <w:r w:rsidRPr="00852633">
        <w:t>2.</w:t>
      </w:r>
      <w:r w:rsidR="00FA656F" w:rsidRPr="00852633">
        <w:t>8</w:t>
      </w:r>
      <w:r w:rsidRPr="00852633">
        <w:t xml:space="preserve">.4. </w:t>
      </w:r>
      <w:r w:rsidR="00014029" w:rsidRPr="00852633">
        <w:t xml:space="preserve">Решение об отказе в приеме документов, необходимых для получения муниципальной услуги, с указанием причин отказа направляется заявителю в личный кабинет </w:t>
      </w:r>
      <w:r w:rsidR="005D00BE" w:rsidRPr="00852633">
        <w:t>Регионального</w:t>
      </w:r>
      <w:r w:rsidR="00014029" w:rsidRPr="00852633">
        <w:t xml:space="preserve"> портала </w:t>
      </w:r>
      <w:proofErr w:type="gramStart"/>
      <w:r w:rsidR="00014029" w:rsidRPr="00852633">
        <w:t>и(</w:t>
      </w:r>
      <w:proofErr w:type="gramEnd"/>
      <w:r w:rsidR="00014029" w:rsidRPr="00852633">
        <w:t>или) в МФЦ в день принятия решения об отказе в приеме документов, необходимых для получения муниципальной услуги</w:t>
      </w:r>
      <w:r w:rsidR="00EB7E27" w:rsidRPr="00852633">
        <w:t xml:space="preserve"> либо вручается лично</w:t>
      </w:r>
      <w:r w:rsidR="00014029" w:rsidRPr="00852633">
        <w:t>.</w:t>
      </w:r>
    </w:p>
    <w:p w:rsidR="00613925" w:rsidRPr="00852633" w:rsidRDefault="00FA656F" w:rsidP="00852633">
      <w:pPr>
        <w:autoSpaceDE w:val="0"/>
        <w:autoSpaceDN w:val="0"/>
        <w:adjustRightInd w:val="0"/>
        <w:ind w:right="-1" w:firstLine="709"/>
      </w:pPr>
      <w:r w:rsidRPr="00852633">
        <w:t>2.8</w:t>
      </w:r>
      <w:r w:rsidR="00980FAF" w:rsidRPr="00852633">
        <w:t xml:space="preserve">.5. </w:t>
      </w:r>
      <w:r w:rsidR="00613925" w:rsidRPr="00852633">
        <w:t>Запрещается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</w:t>
      </w:r>
      <w:r w:rsidR="00A41749" w:rsidRPr="00852633">
        <w:t>ином портале.</w:t>
      </w:r>
    </w:p>
    <w:p w:rsidR="00613925" w:rsidRPr="00852633" w:rsidRDefault="00613925" w:rsidP="00852633">
      <w:pPr>
        <w:autoSpaceDE w:val="0"/>
        <w:autoSpaceDN w:val="0"/>
        <w:adjustRightInd w:val="0"/>
        <w:ind w:right="-1"/>
      </w:pPr>
    </w:p>
    <w:p w:rsidR="00613925" w:rsidRPr="00852633" w:rsidRDefault="00FA656F" w:rsidP="00BA3F7E">
      <w:pPr>
        <w:autoSpaceDE w:val="0"/>
        <w:autoSpaceDN w:val="0"/>
        <w:adjustRightInd w:val="0"/>
        <w:ind w:right="-1" w:firstLine="708"/>
        <w:rPr>
          <w:b/>
          <w:bCs/>
          <w:sz w:val="26"/>
          <w:szCs w:val="28"/>
        </w:rPr>
      </w:pPr>
      <w:r w:rsidRPr="00852633">
        <w:rPr>
          <w:b/>
          <w:bCs/>
          <w:sz w:val="26"/>
          <w:szCs w:val="28"/>
        </w:rPr>
        <w:t>2.9</w:t>
      </w:r>
      <w:r w:rsidR="00613925" w:rsidRPr="00852633">
        <w:rPr>
          <w:b/>
          <w:bCs/>
          <w:sz w:val="26"/>
          <w:szCs w:val="28"/>
        </w:rPr>
        <w:t>.</w:t>
      </w:r>
      <w:r w:rsidR="00613925" w:rsidRPr="00852633">
        <w:rPr>
          <w:b/>
          <w:bCs/>
          <w:sz w:val="26"/>
          <w:szCs w:val="28"/>
          <w:lang w:val="en-US"/>
        </w:rPr>
        <w:t> </w:t>
      </w:r>
      <w:r w:rsidR="00613925" w:rsidRPr="00852633">
        <w:rPr>
          <w:b/>
          <w:bCs/>
          <w:sz w:val="26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613925" w:rsidRPr="00852633" w:rsidRDefault="00FA656F" w:rsidP="00852633">
      <w:pPr>
        <w:autoSpaceDE w:val="0"/>
        <w:autoSpaceDN w:val="0"/>
        <w:adjustRightInd w:val="0"/>
        <w:ind w:right="-1" w:firstLine="709"/>
      </w:pPr>
      <w:r w:rsidRPr="00852633">
        <w:t>2.9</w:t>
      </w:r>
      <w:r w:rsidR="00980FAF" w:rsidRPr="00852633">
        <w:t xml:space="preserve">.1. </w:t>
      </w:r>
      <w:r w:rsidR="00613925" w:rsidRPr="00852633">
        <w:t xml:space="preserve">Основания для приостановления предоставления </w:t>
      </w:r>
      <w:r w:rsidR="00C272E2" w:rsidRPr="00852633">
        <w:t xml:space="preserve">муниципальной </w:t>
      </w:r>
      <w:r w:rsidR="00613925" w:rsidRPr="00852633">
        <w:t>услуги не предусмотрены.</w:t>
      </w:r>
    </w:p>
    <w:p w:rsidR="00613925" w:rsidRPr="00852633" w:rsidRDefault="00980FAF" w:rsidP="00852633">
      <w:pPr>
        <w:autoSpaceDE w:val="0"/>
        <w:autoSpaceDN w:val="0"/>
        <w:adjustRightInd w:val="0"/>
        <w:ind w:right="-1" w:firstLine="709"/>
      </w:pPr>
      <w:r w:rsidRPr="00852633">
        <w:t>2.</w:t>
      </w:r>
      <w:r w:rsidR="00FA656F" w:rsidRPr="00852633">
        <w:t>9</w:t>
      </w:r>
      <w:r w:rsidRPr="00852633">
        <w:t xml:space="preserve">.2. </w:t>
      </w:r>
      <w:r w:rsidR="00613925" w:rsidRPr="00852633">
        <w:t>Основания для отказа в предоставлении муниципальной услуги:</w:t>
      </w:r>
    </w:p>
    <w:p w:rsidR="00A41749" w:rsidRPr="00852633" w:rsidRDefault="00A41749" w:rsidP="00852633">
      <w:pPr>
        <w:autoSpaceDE w:val="0"/>
        <w:autoSpaceDN w:val="0"/>
        <w:adjustRightInd w:val="0"/>
        <w:ind w:right="-1" w:firstLine="709"/>
      </w:pPr>
      <w:r w:rsidRPr="00852633">
        <w:t>1) 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 w:rsidR="00A41749" w:rsidRPr="00852633" w:rsidRDefault="00A41749" w:rsidP="00852633">
      <w:pPr>
        <w:autoSpaceDE w:val="0"/>
        <w:autoSpaceDN w:val="0"/>
        <w:adjustRightInd w:val="0"/>
        <w:ind w:right="-1" w:firstLine="709"/>
      </w:pPr>
      <w:r w:rsidRPr="00852633">
        <w:t>2) Установление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1E77F5" w:rsidRPr="00852633">
        <w:t>.</w:t>
      </w:r>
    </w:p>
    <w:p w:rsidR="00613925" w:rsidRPr="00852633" w:rsidRDefault="00FA656F" w:rsidP="00852633">
      <w:pPr>
        <w:autoSpaceDE w:val="0"/>
        <w:autoSpaceDN w:val="0"/>
        <w:adjustRightInd w:val="0"/>
        <w:ind w:right="-1" w:firstLine="709"/>
      </w:pPr>
      <w:r w:rsidRPr="00852633">
        <w:t>2.9</w:t>
      </w:r>
      <w:r w:rsidR="00980FAF" w:rsidRPr="00852633">
        <w:t xml:space="preserve">.3. </w:t>
      </w:r>
      <w:r w:rsidR="00613925" w:rsidRPr="00852633">
        <w:t>Перечень оснований для отказа в предоставлении муниципальной услуги является исчерпывающим.</w:t>
      </w:r>
    </w:p>
    <w:p w:rsidR="006440AE" w:rsidRPr="00852633" w:rsidRDefault="00FA656F" w:rsidP="00852633">
      <w:pPr>
        <w:autoSpaceDE w:val="0"/>
        <w:autoSpaceDN w:val="0"/>
        <w:adjustRightInd w:val="0"/>
        <w:ind w:right="-1" w:firstLine="709"/>
      </w:pPr>
      <w:r w:rsidRPr="00852633">
        <w:t>2.9</w:t>
      </w:r>
      <w:r w:rsidR="006440AE" w:rsidRPr="00852633">
        <w:t xml:space="preserve">.4. Решение об отказе в предоставлении муниципальной услуги с указанием причин отказа </w:t>
      </w:r>
      <w:r w:rsidR="001D5402" w:rsidRPr="00852633">
        <w:t xml:space="preserve">и </w:t>
      </w:r>
      <w:r w:rsidR="006440AE" w:rsidRPr="00852633">
        <w:t xml:space="preserve">направляется заявителю в личный кабинет </w:t>
      </w:r>
      <w:r w:rsidR="005D00BE" w:rsidRPr="00852633">
        <w:t>Регионального</w:t>
      </w:r>
      <w:r w:rsidR="006440AE" w:rsidRPr="00852633">
        <w:t xml:space="preserve"> портала и</w:t>
      </w:r>
      <w:r w:rsidR="008868CC" w:rsidRPr="00852633">
        <w:t xml:space="preserve"> </w:t>
      </w:r>
      <w:r w:rsidR="006440AE" w:rsidRPr="00852633">
        <w:t xml:space="preserve">(или) в МФЦ </w:t>
      </w:r>
      <w:r w:rsidR="00120DF0" w:rsidRPr="00852633">
        <w:t xml:space="preserve">в </w:t>
      </w:r>
      <w:r w:rsidR="008465A3" w:rsidRPr="00852633">
        <w:rPr>
          <w:bCs/>
        </w:rPr>
        <w:t xml:space="preserve"> срок не позднее 1 рабочего дня</w:t>
      </w:r>
      <w:r w:rsidR="00F04DC0" w:rsidRPr="00852633">
        <w:rPr>
          <w:bCs/>
        </w:rPr>
        <w:t xml:space="preserve"> со дня принятия решения</w:t>
      </w:r>
      <w:r w:rsidR="008465A3" w:rsidRPr="00852633">
        <w:t xml:space="preserve"> </w:t>
      </w:r>
      <w:r w:rsidR="001D5402" w:rsidRPr="00852633">
        <w:t>либо вручается лично</w:t>
      </w:r>
      <w:r w:rsidR="006440AE" w:rsidRPr="00852633">
        <w:t>.</w:t>
      </w:r>
    </w:p>
    <w:p w:rsidR="00613925" w:rsidRPr="00852633" w:rsidRDefault="00FA656F" w:rsidP="00852633">
      <w:pPr>
        <w:autoSpaceDE w:val="0"/>
        <w:autoSpaceDN w:val="0"/>
        <w:adjustRightInd w:val="0"/>
        <w:ind w:right="-1" w:firstLine="709"/>
      </w:pPr>
      <w:r w:rsidRPr="00852633">
        <w:t>2.9</w:t>
      </w:r>
      <w:r w:rsidR="006440AE" w:rsidRPr="00852633">
        <w:t xml:space="preserve">.5. </w:t>
      </w:r>
      <w:r w:rsidR="00613925" w:rsidRPr="00852633">
        <w:t>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портале.</w:t>
      </w:r>
    </w:p>
    <w:p w:rsidR="00613925" w:rsidRPr="00852633" w:rsidRDefault="00613925" w:rsidP="00852633">
      <w:pPr>
        <w:autoSpaceDE w:val="0"/>
        <w:autoSpaceDN w:val="0"/>
        <w:adjustRightInd w:val="0"/>
        <w:ind w:right="-1"/>
      </w:pPr>
    </w:p>
    <w:p w:rsidR="00613925" w:rsidRPr="00852633" w:rsidRDefault="00FA656F" w:rsidP="00BA3F7E">
      <w:pPr>
        <w:autoSpaceDE w:val="0"/>
        <w:autoSpaceDN w:val="0"/>
        <w:adjustRightInd w:val="0"/>
        <w:ind w:right="-1" w:firstLine="708"/>
        <w:rPr>
          <w:b/>
          <w:bCs/>
          <w:sz w:val="26"/>
          <w:szCs w:val="28"/>
        </w:rPr>
      </w:pPr>
      <w:r w:rsidRPr="00852633">
        <w:rPr>
          <w:b/>
          <w:bCs/>
          <w:sz w:val="26"/>
          <w:szCs w:val="28"/>
        </w:rPr>
        <w:t>2.10</w:t>
      </w:r>
      <w:r w:rsidR="00613925" w:rsidRPr="00852633">
        <w:rPr>
          <w:b/>
          <w:bCs/>
          <w:sz w:val="26"/>
          <w:szCs w:val="28"/>
        </w:rPr>
        <w:t>. 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13925" w:rsidRPr="00852633" w:rsidRDefault="00613925" w:rsidP="00852633">
      <w:pPr>
        <w:tabs>
          <w:tab w:val="num" w:pos="370"/>
        </w:tabs>
        <w:ind w:right="-1" w:firstLine="709"/>
      </w:pPr>
      <w:r w:rsidRPr="00852633">
        <w:t>Муниципальная услуга предоставляется на безвозмездной основе</w:t>
      </w:r>
    </w:p>
    <w:p w:rsidR="00613925" w:rsidRPr="00852633" w:rsidRDefault="00613925" w:rsidP="00852633">
      <w:pPr>
        <w:autoSpaceDE w:val="0"/>
        <w:autoSpaceDN w:val="0"/>
        <w:adjustRightInd w:val="0"/>
        <w:ind w:right="-1"/>
      </w:pPr>
    </w:p>
    <w:p w:rsidR="00613925" w:rsidRPr="00852633" w:rsidRDefault="00F82869" w:rsidP="00BA3F7E">
      <w:pPr>
        <w:ind w:right="-1" w:firstLine="708"/>
        <w:rPr>
          <w:b/>
          <w:bCs/>
          <w:sz w:val="26"/>
          <w:szCs w:val="28"/>
        </w:rPr>
      </w:pPr>
      <w:r w:rsidRPr="00852633">
        <w:rPr>
          <w:b/>
          <w:bCs/>
          <w:sz w:val="26"/>
          <w:szCs w:val="28"/>
        </w:rPr>
        <w:lastRenderedPageBreak/>
        <w:t>2.11</w:t>
      </w:r>
      <w:r w:rsidR="00613925" w:rsidRPr="00852633">
        <w:rPr>
          <w:b/>
          <w:bCs/>
          <w:sz w:val="26"/>
          <w:szCs w:val="28"/>
        </w:rPr>
        <w:t>. 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613925" w:rsidRPr="00852633" w:rsidRDefault="00613925" w:rsidP="00852633">
      <w:pPr>
        <w:ind w:right="-1" w:firstLine="427"/>
      </w:pPr>
    </w:p>
    <w:p w:rsidR="00613925" w:rsidRPr="00852633" w:rsidRDefault="00F82869" w:rsidP="00852633">
      <w:pPr>
        <w:tabs>
          <w:tab w:val="left" w:pos="0"/>
        </w:tabs>
        <w:autoSpaceDE w:val="0"/>
        <w:autoSpaceDN w:val="0"/>
        <w:adjustRightInd w:val="0"/>
        <w:ind w:right="-1" w:firstLine="709"/>
      </w:pPr>
      <w:r w:rsidRPr="00852633">
        <w:t>2.11</w:t>
      </w:r>
      <w:r w:rsidR="00014029" w:rsidRPr="00852633">
        <w:t xml:space="preserve">.1. </w:t>
      </w:r>
      <w:r w:rsidR="00613925" w:rsidRPr="00852633">
        <w:t xml:space="preserve">Время ожидания при подаче заявления на получение муниципальной услуги - не более </w:t>
      </w:r>
      <w:r w:rsidR="00592248" w:rsidRPr="00852633">
        <w:t xml:space="preserve">15 </w:t>
      </w:r>
      <w:r w:rsidR="00613925" w:rsidRPr="00852633">
        <w:t>минут.</w:t>
      </w:r>
    </w:p>
    <w:p w:rsidR="00613925" w:rsidRPr="00852633" w:rsidRDefault="00F82869" w:rsidP="00852633">
      <w:pPr>
        <w:ind w:right="-1" w:firstLine="709"/>
      </w:pPr>
      <w:r w:rsidRPr="00852633">
        <w:t>2.11</w:t>
      </w:r>
      <w:r w:rsidR="00014029" w:rsidRPr="00852633">
        <w:t xml:space="preserve">.2. </w:t>
      </w:r>
      <w:r w:rsidR="00613925" w:rsidRPr="00852633">
        <w:t xml:space="preserve">При получении результата предоставления муниципальной услуги максимальный срок ожидания в очереди не должен превышать </w:t>
      </w:r>
      <w:r w:rsidR="00592248" w:rsidRPr="00852633">
        <w:t>15</w:t>
      </w:r>
      <w:r w:rsidR="00613925" w:rsidRPr="00852633">
        <w:t xml:space="preserve"> минут.</w:t>
      </w:r>
    </w:p>
    <w:p w:rsidR="00613925" w:rsidRPr="00852633" w:rsidRDefault="00613925" w:rsidP="00852633">
      <w:pPr>
        <w:ind w:right="-1" w:firstLine="427"/>
      </w:pPr>
    </w:p>
    <w:p w:rsidR="00613925" w:rsidRPr="00852633" w:rsidRDefault="00F82869" w:rsidP="00BA3F7E">
      <w:pPr>
        <w:ind w:right="-1" w:firstLine="708"/>
        <w:rPr>
          <w:b/>
          <w:bCs/>
          <w:sz w:val="26"/>
          <w:szCs w:val="28"/>
        </w:rPr>
      </w:pPr>
      <w:r w:rsidRPr="00852633">
        <w:rPr>
          <w:b/>
          <w:bCs/>
          <w:sz w:val="26"/>
          <w:szCs w:val="28"/>
        </w:rPr>
        <w:t>2.12</w:t>
      </w:r>
      <w:r w:rsidR="00613925" w:rsidRPr="00852633">
        <w:rPr>
          <w:b/>
          <w:bCs/>
          <w:sz w:val="26"/>
          <w:szCs w:val="28"/>
        </w:rPr>
        <w:t>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5341E3" w:rsidRPr="00852633" w:rsidRDefault="00F82869" w:rsidP="00852633">
      <w:pPr>
        <w:tabs>
          <w:tab w:val="num" w:pos="0"/>
        </w:tabs>
        <w:ind w:right="-1" w:firstLine="709"/>
      </w:pPr>
      <w:r w:rsidRPr="00852633">
        <w:t>2.12</w:t>
      </w:r>
      <w:r w:rsidR="00014029" w:rsidRPr="00852633">
        <w:t xml:space="preserve">.1. </w:t>
      </w:r>
      <w:r w:rsidR="005341E3" w:rsidRPr="00852633">
        <w:t xml:space="preserve">При </w:t>
      </w:r>
      <w:r w:rsidR="0082345D" w:rsidRPr="00852633">
        <w:t xml:space="preserve">личном </w:t>
      </w:r>
      <w:r w:rsidR="005341E3" w:rsidRPr="00852633">
        <w:t xml:space="preserve">обращении заявителя в орган местного самоуправления с заявлением о предоставлении муниципальной услуги регистрация </w:t>
      </w:r>
      <w:r w:rsidR="0082345D" w:rsidRPr="00852633">
        <w:t>указанного заявления осуществляется в день обращения заявителя.</w:t>
      </w:r>
    </w:p>
    <w:p w:rsidR="00613925" w:rsidRPr="00852633" w:rsidRDefault="00F82869" w:rsidP="00852633">
      <w:pPr>
        <w:tabs>
          <w:tab w:val="num" w:pos="0"/>
        </w:tabs>
        <w:ind w:right="-1" w:firstLine="709"/>
      </w:pPr>
      <w:r w:rsidRPr="00852633">
        <w:t>2.12</w:t>
      </w:r>
      <w:r w:rsidR="0082345D" w:rsidRPr="00852633">
        <w:t xml:space="preserve">.2. </w:t>
      </w:r>
      <w:r w:rsidR="00613925" w:rsidRPr="00852633">
        <w:t xml:space="preserve">При личном обращении в МФЦ в день подачи заявления заявителю выдается расписка из </w:t>
      </w:r>
      <w:r w:rsidR="001D5402" w:rsidRPr="00852633">
        <w:t xml:space="preserve">автоматизированной информационная система многофункциональных центров предоставления государственных и муниципальных услуг (далее – </w:t>
      </w:r>
      <w:r w:rsidR="00613925" w:rsidRPr="00852633">
        <w:t>АИС МФЦ</w:t>
      </w:r>
      <w:r w:rsidR="001D5402" w:rsidRPr="00852633">
        <w:t>)</w:t>
      </w:r>
      <w:r w:rsidR="00613925" w:rsidRPr="00852633">
        <w:t xml:space="preserve"> с регистрационным номером, подтверждающим, что заявление отправлено и датой </w:t>
      </w:r>
      <w:r w:rsidR="001D5402" w:rsidRPr="00852633">
        <w:t>подачи электронного заявления.</w:t>
      </w:r>
    </w:p>
    <w:p w:rsidR="00613925" w:rsidRPr="00852633" w:rsidRDefault="00F82869" w:rsidP="00852633">
      <w:pPr>
        <w:ind w:right="-1" w:firstLine="709"/>
      </w:pPr>
      <w:r w:rsidRPr="00852633">
        <w:t>2.12</w:t>
      </w:r>
      <w:r w:rsidR="00014029" w:rsidRPr="00852633">
        <w:t>.</w:t>
      </w:r>
      <w:r w:rsidR="0082345D" w:rsidRPr="00852633">
        <w:t>3</w:t>
      </w:r>
      <w:r w:rsidR="00014029" w:rsidRPr="00852633">
        <w:t xml:space="preserve">. </w:t>
      </w:r>
      <w:r w:rsidR="00613925" w:rsidRPr="00852633">
        <w:t xml:space="preserve">При направлении заявления посредством </w:t>
      </w:r>
      <w:r w:rsidR="005D00BE" w:rsidRPr="00852633">
        <w:t>Регионального</w:t>
      </w:r>
      <w:r w:rsidR="00613925" w:rsidRPr="00852633">
        <w:t xml:space="preserve"> портала заявитель в день подачи заявления получает в </w:t>
      </w:r>
      <w:r w:rsidR="00014029" w:rsidRPr="00852633">
        <w:t xml:space="preserve">личном кабинете </w:t>
      </w:r>
      <w:r w:rsidR="005D00BE" w:rsidRPr="00852633">
        <w:t>Регионального</w:t>
      </w:r>
      <w:r w:rsidR="00014029" w:rsidRPr="00852633">
        <w:t xml:space="preserve"> портала </w:t>
      </w:r>
      <w:r w:rsidR="00613925" w:rsidRPr="00852633">
        <w:t>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613925" w:rsidRPr="00852633" w:rsidRDefault="00613925" w:rsidP="00852633">
      <w:pPr>
        <w:ind w:right="-1" w:firstLine="427"/>
      </w:pPr>
    </w:p>
    <w:p w:rsidR="00613925" w:rsidRPr="00852633" w:rsidRDefault="00F82869" w:rsidP="00852633">
      <w:pPr>
        <w:ind w:right="-1" w:firstLine="708"/>
        <w:rPr>
          <w:rFonts w:cs="Arial"/>
          <w:b/>
          <w:bCs/>
          <w:sz w:val="26"/>
          <w:szCs w:val="28"/>
        </w:rPr>
      </w:pPr>
      <w:r w:rsidRPr="00852633">
        <w:rPr>
          <w:b/>
          <w:bCs/>
          <w:sz w:val="26"/>
          <w:szCs w:val="28"/>
        </w:rPr>
        <w:t>2.13</w:t>
      </w:r>
      <w:r w:rsidR="00613925" w:rsidRPr="00852633">
        <w:rPr>
          <w:b/>
          <w:bCs/>
          <w:sz w:val="26"/>
          <w:szCs w:val="28"/>
        </w:rPr>
        <w:t>. </w:t>
      </w:r>
      <w:proofErr w:type="gramStart"/>
      <w:r w:rsidR="00613925" w:rsidRPr="00852633">
        <w:rPr>
          <w:b/>
          <w:bCs/>
          <w:sz w:val="26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</w:t>
      </w:r>
      <w:r w:rsidR="00613925" w:rsidRPr="00852633">
        <w:rPr>
          <w:rFonts w:cs="Arial"/>
          <w:b/>
          <w:bCs/>
          <w:sz w:val="26"/>
          <w:szCs w:val="28"/>
        </w:rPr>
        <w:t>доступности для инвалидов указанных объектов в соответствии с</w:t>
      </w:r>
      <w:proofErr w:type="gramEnd"/>
      <w:r w:rsidR="00613925" w:rsidRPr="00852633">
        <w:rPr>
          <w:rFonts w:cs="Arial"/>
          <w:b/>
          <w:bCs/>
          <w:sz w:val="26"/>
          <w:szCs w:val="28"/>
        </w:rPr>
        <w:t xml:space="preserve"> федеральным законодательством и законодательством </w:t>
      </w:r>
      <w:r w:rsidR="003B5C64" w:rsidRPr="00852633">
        <w:rPr>
          <w:rFonts w:cs="Arial"/>
          <w:b/>
          <w:bCs/>
          <w:sz w:val="26"/>
          <w:szCs w:val="28"/>
        </w:rPr>
        <w:t>субъекта Российской Федерации</w:t>
      </w:r>
      <w:r w:rsidR="00613925" w:rsidRPr="00852633">
        <w:rPr>
          <w:rFonts w:cs="Arial"/>
          <w:b/>
          <w:bCs/>
          <w:sz w:val="26"/>
          <w:szCs w:val="28"/>
        </w:rPr>
        <w:t xml:space="preserve"> о социальной защите инвалидов</w:t>
      </w:r>
      <w:r w:rsidR="004C1EDB" w:rsidRPr="00852633">
        <w:rPr>
          <w:rFonts w:cs="Arial"/>
          <w:b/>
          <w:bCs/>
          <w:sz w:val="26"/>
          <w:szCs w:val="28"/>
        </w:rPr>
        <w:t>.</w:t>
      </w:r>
    </w:p>
    <w:p w:rsidR="00613925" w:rsidRPr="00852633" w:rsidRDefault="00F82869" w:rsidP="00852633">
      <w:pPr>
        <w:pStyle w:val="ConsPlusNormal"/>
        <w:ind w:right="-1" w:firstLine="709"/>
        <w:jc w:val="both"/>
        <w:rPr>
          <w:rFonts w:cs="Times New Roman"/>
          <w:sz w:val="24"/>
          <w:szCs w:val="24"/>
        </w:rPr>
      </w:pPr>
      <w:r w:rsidRPr="00852633">
        <w:rPr>
          <w:rFonts w:cs="Times New Roman"/>
          <w:sz w:val="24"/>
          <w:szCs w:val="24"/>
        </w:rPr>
        <w:t>2.13</w:t>
      </w:r>
      <w:r w:rsidR="00014029" w:rsidRPr="00852633">
        <w:rPr>
          <w:rFonts w:cs="Times New Roman"/>
          <w:sz w:val="24"/>
          <w:szCs w:val="24"/>
        </w:rPr>
        <w:t xml:space="preserve">.1. </w:t>
      </w:r>
      <w:r w:rsidR="00613925" w:rsidRPr="00852633">
        <w:rPr>
          <w:rFonts w:cs="Times New Roman"/>
          <w:sz w:val="24"/>
          <w:szCs w:val="24"/>
        </w:rPr>
        <w:t>Предоставление муниципальной услуги осуществляется в зданиях и помещениях, оборудованных противопожарной системой и системой пожаротушения. </w:t>
      </w:r>
    </w:p>
    <w:p w:rsidR="00613925" w:rsidRPr="00852633" w:rsidRDefault="00613925" w:rsidP="00852633">
      <w:pPr>
        <w:pStyle w:val="ConsPlusNormal"/>
        <w:ind w:right="-1" w:firstLine="709"/>
        <w:jc w:val="both"/>
        <w:rPr>
          <w:rFonts w:cs="Times New Roman"/>
          <w:sz w:val="24"/>
          <w:szCs w:val="24"/>
        </w:rPr>
      </w:pPr>
      <w:r w:rsidRPr="00852633">
        <w:rPr>
          <w:rFonts w:cs="Times New Roman"/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613925" w:rsidRPr="00852633" w:rsidRDefault="00613925" w:rsidP="00852633">
      <w:pPr>
        <w:pStyle w:val="ConsPlusNormal"/>
        <w:ind w:right="-1" w:firstLine="709"/>
        <w:jc w:val="both"/>
        <w:rPr>
          <w:rFonts w:cs="Times New Roman"/>
          <w:sz w:val="24"/>
          <w:szCs w:val="24"/>
        </w:rPr>
      </w:pPr>
      <w:r w:rsidRPr="00852633">
        <w:rPr>
          <w:rFonts w:cs="Times New Roman"/>
          <w:sz w:val="24"/>
          <w:szCs w:val="24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</w:r>
    </w:p>
    <w:p w:rsidR="00613925" w:rsidRPr="00852633" w:rsidRDefault="00613925" w:rsidP="00852633">
      <w:pPr>
        <w:tabs>
          <w:tab w:val="num" w:pos="370"/>
        </w:tabs>
        <w:ind w:right="-1" w:firstLine="709"/>
      </w:pPr>
      <w:r w:rsidRPr="00852633"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613925" w:rsidRPr="00852633" w:rsidRDefault="00F82869" w:rsidP="00852633">
      <w:pPr>
        <w:tabs>
          <w:tab w:val="num" w:pos="370"/>
        </w:tabs>
        <w:ind w:right="-1" w:firstLine="709"/>
      </w:pPr>
      <w:r w:rsidRPr="00852633">
        <w:t>2.13</w:t>
      </w:r>
      <w:r w:rsidR="007B7010" w:rsidRPr="00852633">
        <w:t xml:space="preserve">.2. </w:t>
      </w:r>
      <w:proofErr w:type="gramStart"/>
      <w:r w:rsidR="00613925" w:rsidRPr="00852633"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="00613925" w:rsidRPr="00852633">
        <w:t xml:space="preserve"> предоставления муниципальной услуги обеспечивается:</w:t>
      </w:r>
    </w:p>
    <w:p w:rsidR="00613925" w:rsidRPr="00852633" w:rsidRDefault="00613925" w:rsidP="00852633">
      <w:pPr>
        <w:tabs>
          <w:tab w:val="num" w:pos="370"/>
        </w:tabs>
        <w:ind w:right="-1" w:firstLine="709"/>
      </w:pPr>
      <w:r w:rsidRPr="00852633">
        <w:t>1) возможность посадки в транспортное средство и высадки из него, в том числе с использованием кресла-коляски;</w:t>
      </w:r>
    </w:p>
    <w:p w:rsidR="00613925" w:rsidRPr="00852633" w:rsidRDefault="00613925" w:rsidP="00852633">
      <w:pPr>
        <w:tabs>
          <w:tab w:val="num" w:pos="370"/>
        </w:tabs>
        <w:ind w:right="-1" w:firstLine="709"/>
      </w:pPr>
      <w:r w:rsidRPr="00852633">
        <w:lastRenderedPageBreak/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13925" w:rsidRPr="00852633" w:rsidRDefault="00613925" w:rsidP="00852633">
      <w:pPr>
        <w:tabs>
          <w:tab w:val="num" w:pos="370"/>
        </w:tabs>
        <w:ind w:right="-1" w:firstLine="709"/>
      </w:pPr>
      <w:r w:rsidRPr="00852633"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613925" w:rsidRPr="00852633" w:rsidRDefault="00613925" w:rsidP="00852633">
      <w:pPr>
        <w:tabs>
          <w:tab w:val="num" w:pos="370"/>
        </w:tabs>
        <w:ind w:right="-1" w:firstLine="709"/>
      </w:pPr>
      <w:r w:rsidRPr="00852633"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13925" w:rsidRPr="00852633" w:rsidRDefault="00613925" w:rsidP="00852633">
      <w:pPr>
        <w:tabs>
          <w:tab w:val="num" w:pos="370"/>
        </w:tabs>
        <w:ind w:right="-1" w:firstLine="709"/>
      </w:pPr>
      <w:r w:rsidRPr="00852633">
        <w:t xml:space="preserve">5) допуск </w:t>
      </w:r>
      <w:proofErr w:type="spellStart"/>
      <w:r w:rsidRPr="00852633">
        <w:t>сурдопереводчика</w:t>
      </w:r>
      <w:proofErr w:type="spellEnd"/>
      <w:r w:rsidRPr="00852633">
        <w:t xml:space="preserve"> и </w:t>
      </w:r>
      <w:proofErr w:type="spellStart"/>
      <w:r w:rsidRPr="00852633">
        <w:t>тифлосурдопереводчика</w:t>
      </w:r>
      <w:proofErr w:type="spellEnd"/>
      <w:r w:rsidRPr="00852633">
        <w:t>;</w:t>
      </w:r>
    </w:p>
    <w:p w:rsidR="00613925" w:rsidRPr="00852633" w:rsidRDefault="00613925" w:rsidP="00852633">
      <w:pPr>
        <w:tabs>
          <w:tab w:val="num" w:pos="370"/>
        </w:tabs>
        <w:ind w:right="-1" w:firstLine="709"/>
      </w:pPr>
      <w:proofErr w:type="gramStart"/>
      <w:r w:rsidRPr="00852633"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</w:t>
      </w:r>
      <w:r w:rsidR="00A274ED" w:rsidRPr="00852633">
        <w:t xml:space="preserve">ийской Федерации от 22.06.2015 </w:t>
      </w:r>
      <w:r w:rsidR="00A274ED" w:rsidRPr="00852633">
        <w:rPr>
          <w:lang w:val="en-US"/>
        </w:rPr>
        <w:t>N</w:t>
      </w:r>
      <w:r w:rsidRPr="00852633">
        <w:t xml:space="preserve">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613925" w:rsidRPr="00852633" w:rsidRDefault="00613925" w:rsidP="00852633">
      <w:pPr>
        <w:ind w:right="-1" w:firstLine="709"/>
      </w:pPr>
      <w:r w:rsidRPr="00852633"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</w:t>
      </w:r>
      <w:r w:rsidR="007B7010" w:rsidRPr="00852633">
        <w:t xml:space="preserve">торые </w:t>
      </w:r>
      <w:r w:rsidR="0048487F" w:rsidRPr="00852633">
        <w:t>указаны в подпунктах 1 – 4</w:t>
      </w:r>
      <w:r w:rsidRPr="00852633"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613925" w:rsidRPr="00852633" w:rsidRDefault="00613925" w:rsidP="00852633">
      <w:pPr>
        <w:ind w:right="-1" w:firstLine="427"/>
      </w:pPr>
    </w:p>
    <w:p w:rsidR="00613925" w:rsidRPr="00852633" w:rsidRDefault="00F82869" w:rsidP="00BA3F7E">
      <w:pPr>
        <w:ind w:right="-1" w:firstLine="708"/>
        <w:rPr>
          <w:b/>
          <w:bCs/>
          <w:sz w:val="26"/>
          <w:szCs w:val="28"/>
        </w:rPr>
      </w:pPr>
      <w:r w:rsidRPr="00852633">
        <w:rPr>
          <w:b/>
          <w:bCs/>
          <w:sz w:val="26"/>
          <w:szCs w:val="28"/>
        </w:rPr>
        <w:t>2.14</w:t>
      </w:r>
      <w:r w:rsidR="00613925" w:rsidRPr="00852633">
        <w:rPr>
          <w:b/>
          <w:bCs/>
          <w:sz w:val="26"/>
          <w:szCs w:val="28"/>
        </w:rPr>
        <w:t>. Показатели доступности и качества муниципальной услуги</w:t>
      </w:r>
    </w:p>
    <w:p w:rsidR="00613925" w:rsidRPr="00852633" w:rsidRDefault="00F82869" w:rsidP="00852633">
      <w:pPr>
        <w:autoSpaceDE w:val="0"/>
        <w:autoSpaceDN w:val="0"/>
        <w:adjustRightInd w:val="0"/>
        <w:ind w:right="-1" w:firstLine="709"/>
      </w:pPr>
      <w:r w:rsidRPr="00852633">
        <w:t>2.14</w:t>
      </w:r>
      <w:r w:rsidR="007B7010" w:rsidRPr="00852633">
        <w:t xml:space="preserve">.1. </w:t>
      </w:r>
      <w:r w:rsidR="00613925" w:rsidRPr="00852633">
        <w:t>Показателями доступности предоставления муниципальной услуги являются:</w:t>
      </w:r>
    </w:p>
    <w:p w:rsidR="00613925" w:rsidRPr="00852633" w:rsidRDefault="00613925" w:rsidP="00852633">
      <w:pPr>
        <w:autoSpaceDE w:val="0"/>
        <w:autoSpaceDN w:val="0"/>
        <w:adjustRightInd w:val="0"/>
        <w:ind w:right="-1" w:firstLine="709"/>
      </w:pPr>
      <w:r w:rsidRPr="00852633">
        <w:t>расположенность помещения, в котором ведется прием, выдача документов в зоне доступности общественного транспорта;</w:t>
      </w:r>
    </w:p>
    <w:p w:rsidR="00613925" w:rsidRPr="00852633" w:rsidRDefault="00613925" w:rsidP="00852633">
      <w:pPr>
        <w:autoSpaceDE w:val="0"/>
        <w:autoSpaceDN w:val="0"/>
        <w:adjustRightInd w:val="0"/>
        <w:ind w:right="-1" w:firstLine="709"/>
      </w:pPr>
      <w:r w:rsidRPr="00852633"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613925" w:rsidRPr="00852633" w:rsidRDefault="00613925" w:rsidP="00852633">
      <w:pPr>
        <w:autoSpaceDE w:val="0"/>
        <w:autoSpaceDN w:val="0"/>
        <w:adjustRightInd w:val="0"/>
        <w:ind w:right="-1" w:firstLine="709"/>
      </w:pPr>
      <w:r w:rsidRPr="00852633"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сайте </w:t>
      </w:r>
      <w:r w:rsidR="008E242F" w:rsidRPr="00852633">
        <w:t>органа местного самоуправления</w:t>
      </w:r>
      <w:r w:rsidRPr="00852633">
        <w:t xml:space="preserve">, на Едином портале, </w:t>
      </w:r>
      <w:r w:rsidR="00E43126" w:rsidRPr="00852633">
        <w:t>Региональном</w:t>
      </w:r>
      <w:r w:rsidRPr="00852633">
        <w:t xml:space="preserve"> портале;</w:t>
      </w:r>
    </w:p>
    <w:p w:rsidR="00613925" w:rsidRPr="00852633" w:rsidRDefault="00613925" w:rsidP="00852633">
      <w:pPr>
        <w:autoSpaceDE w:val="0"/>
        <w:autoSpaceDN w:val="0"/>
        <w:adjustRightInd w:val="0"/>
        <w:ind w:right="-1" w:firstLine="709"/>
      </w:pPr>
      <w:r w:rsidRPr="00852633">
        <w:t>оказание помощи инвалидам в преодолении барьеров, мешающих получению ими услуг наравне с другими лицами.</w:t>
      </w:r>
    </w:p>
    <w:p w:rsidR="007B7010" w:rsidRPr="00852633" w:rsidRDefault="00F82869" w:rsidP="00852633">
      <w:pPr>
        <w:autoSpaceDE w:val="0"/>
        <w:autoSpaceDN w:val="0"/>
        <w:adjustRightInd w:val="0"/>
        <w:ind w:right="-1" w:firstLine="709"/>
      </w:pPr>
      <w:r w:rsidRPr="00852633">
        <w:t>2.14</w:t>
      </w:r>
      <w:r w:rsidR="007B7010" w:rsidRPr="00852633">
        <w:t xml:space="preserve">.2. Показателями качества предоставления муниципальной услуги являются: </w:t>
      </w:r>
    </w:p>
    <w:p w:rsidR="007B7010" w:rsidRPr="00852633" w:rsidRDefault="007B7010" w:rsidP="00852633">
      <w:pPr>
        <w:pStyle w:val="af"/>
        <w:numPr>
          <w:ilvl w:val="0"/>
          <w:numId w:val="2"/>
        </w:numPr>
        <w:autoSpaceDE w:val="0"/>
        <w:autoSpaceDN w:val="0"/>
        <w:adjustRightInd w:val="0"/>
        <w:ind w:left="0" w:right="-1" w:firstLine="709"/>
      </w:pPr>
      <w:r w:rsidRPr="00852633">
        <w:t xml:space="preserve">соблюдение сроков приема и рассмотрения документов; </w:t>
      </w:r>
    </w:p>
    <w:p w:rsidR="007B7010" w:rsidRPr="00852633" w:rsidRDefault="007B7010" w:rsidP="00852633">
      <w:pPr>
        <w:pStyle w:val="af"/>
        <w:numPr>
          <w:ilvl w:val="0"/>
          <w:numId w:val="2"/>
        </w:numPr>
        <w:autoSpaceDE w:val="0"/>
        <w:autoSpaceDN w:val="0"/>
        <w:adjustRightInd w:val="0"/>
        <w:ind w:left="0" w:right="-1" w:firstLine="709"/>
      </w:pPr>
      <w:r w:rsidRPr="00852633">
        <w:t xml:space="preserve">соблюдение срока получения результата государственной услуги; </w:t>
      </w:r>
    </w:p>
    <w:p w:rsidR="007B7010" w:rsidRPr="00852633" w:rsidRDefault="007B7010" w:rsidP="00852633">
      <w:pPr>
        <w:pStyle w:val="af"/>
        <w:numPr>
          <w:ilvl w:val="0"/>
          <w:numId w:val="2"/>
        </w:numPr>
        <w:autoSpaceDE w:val="0"/>
        <w:autoSpaceDN w:val="0"/>
        <w:adjustRightInd w:val="0"/>
        <w:ind w:left="0" w:right="-1" w:firstLine="709"/>
      </w:pPr>
      <w:r w:rsidRPr="00852633">
        <w:t xml:space="preserve">отсутствие обоснованных жалоб на нарушения </w:t>
      </w:r>
      <w:r w:rsidR="00D42234" w:rsidRPr="00852633">
        <w:rPr>
          <w:spacing w:val="1"/>
        </w:rPr>
        <w:t>Административного регламента</w:t>
      </w:r>
      <w:r w:rsidRPr="00852633">
        <w:t xml:space="preserve">, совершенные работниками </w:t>
      </w:r>
      <w:r w:rsidR="008E242F" w:rsidRPr="00852633">
        <w:t xml:space="preserve">органа </w:t>
      </w:r>
      <w:r w:rsidR="00633F57" w:rsidRPr="00852633">
        <w:t>местного самоуправления</w:t>
      </w:r>
      <w:r w:rsidRPr="00852633">
        <w:t xml:space="preserve">; </w:t>
      </w:r>
    </w:p>
    <w:p w:rsidR="007B7010" w:rsidRPr="00852633" w:rsidRDefault="007B7010" w:rsidP="00852633">
      <w:pPr>
        <w:pStyle w:val="af"/>
        <w:numPr>
          <w:ilvl w:val="0"/>
          <w:numId w:val="2"/>
        </w:numPr>
        <w:autoSpaceDE w:val="0"/>
        <w:autoSpaceDN w:val="0"/>
        <w:adjustRightInd w:val="0"/>
        <w:ind w:left="0" w:right="-1" w:firstLine="709"/>
      </w:pPr>
      <w:proofErr w:type="gramStart"/>
      <w:r w:rsidRPr="00852633">
        <w:t>количество взаимодействий заявителя с должностными лицами (без учета консультаций</w:t>
      </w:r>
      <w:r w:rsidR="008E242F" w:rsidRPr="00852633">
        <w:t>.</w:t>
      </w:r>
      <w:proofErr w:type="gramEnd"/>
    </w:p>
    <w:p w:rsidR="007B7010" w:rsidRPr="00852633" w:rsidRDefault="007B7010" w:rsidP="00852633">
      <w:pPr>
        <w:autoSpaceDE w:val="0"/>
        <w:autoSpaceDN w:val="0"/>
        <w:adjustRightInd w:val="0"/>
        <w:ind w:right="-1" w:firstLine="709"/>
      </w:pPr>
      <w:r w:rsidRPr="00852633"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</w:t>
      </w:r>
      <w:r w:rsidR="005D00BE" w:rsidRPr="00852633">
        <w:t>Регионального</w:t>
      </w:r>
      <w:r w:rsidRPr="00852633">
        <w:t xml:space="preserve"> портала, терминальных устройств. </w:t>
      </w:r>
    </w:p>
    <w:p w:rsidR="007B7010" w:rsidRPr="00852633" w:rsidRDefault="00F82869" w:rsidP="00852633">
      <w:pPr>
        <w:autoSpaceDE w:val="0"/>
        <w:autoSpaceDN w:val="0"/>
        <w:adjustRightInd w:val="0"/>
        <w:ind w:right="-1" w:firstLine="709"/>
      </w:pPr>
      <w:r w:rsidRPr="00852633">
        <w:t>2.14</w:t>
      </w:r>
      <w:r w:rsidR="007B7010" w:rsidRPr="00852633">
        <w:t xml:space="preserve">.3. Информация о ходе предоставления муниципальной услуги может быть получена заявителем в личном кабинете на Едином портале или на </w:t>
      </w:r>
      <w:r w:rsidR="00E43126" w:rsidRPr="00852633">
        <w:t>Региональном</w:t>
      </w:r>
      <w:r w:rsidR="007B7010" w:rsidRPr="00852633">
        <w:t xml:space="preserve"> портале, в МФЦ.</w:t>
      </w:r>
    </w:p>
    <w:p w:rsidR="00613925" w:rsidRPr="00852633" w:rsidRDefault="00F82869" w:rsidP="00852633">
      <w:pPr>
        <w:autoSpaceDE w:val="0"/>
        <w:autoSpaceDN w:val="0"/>
        <w:adjustRightInd w:val="0"/>
        <w:ind w:right="-1" w:firstLine="709"/>
      </w:pPr>
      <w:r w:rsidRPr="00852633">
        <w:t>2.14</w:t>
      </w:r>
      <w:r w:rsidR="007B7010" w:rsidRPr="00852633">
        <w:t>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3A3FD3" w:rsidRPr="00852633" w:rsidRDefault="003A3FD3" w:rsidP="00852633">
      <w:pPr>
        <w:autoSpaceDE w:val="0"/>
        <w:autoSpaceDN w:val="0"/>
        <w:adjustRightInd w:val="0"/>
        <w:ind w:right="-1" w:firstLine="709"/>
      </w:pPr>
      <w:r w:rsidRPr="00852633"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МФЦ.</w:t>
      </w:r>
    </w:p>
    <w:p w:rsidR="00613925" w:rsidRPr="00852633" w:rsidRDefault="008E242F" w:rsidP="00852633">
      <w:pPr>
        <w:autoSpaceDE w:val="0"/>
        <w:autoSpaceDN w:val="0"/>
        <w:adjustRightInd w:val="0"/>
        <w:ind w:right="-1" w:firstLine="709"/>
      </w:pPr>
      <w:r w:rsidRPr="00852633">
        <w:t>Л</w:t>
      </w:r>
      <w:r w:rsidR="00613925" w:rsidRPr="00852633">
        <w:t>ибо</w:t>
      </w:r>
      <w:r w:rsidRPr="00852633">
        <w:t xml:space="preserve"> указывается</w:t>
      </w:r>
      <w:r w:rsidR="008A65BB" w:rsidRPr="00852633">
        <w:t>:</w:t>
      </w:r>
    </w:p>
    <w:p w:rsidR="00613925" w:rsidRPr="00852633" w:rsidRDefault="008A65BB" w:rsidP="00852633">
      <w:pPr>
        <w:autoSpaceDE w:val="0"/>
        <w:autoSpaceDN w:val="0"/>
        <w:adjustRightInd w:val="0"/>
        <w:ind w:right="-1" w:firstLine="709"/>
      </w:pPr>
      <w:r w:rsidRPr="00852633">
        <w:lastRenderedPageBreak/>
        <w:t>«</w:t>
      </w:r>
      <w:r w:rsidR="00613925" w:rsidRPr="00852633">
        <w:t>Муниципальная услуга по экстерриториальному принципу не предоставляется</w:t>
      </w:r>
      <w:r w:rsidRPr="00852633">
        <w:t>»</w:t>
      </w:r>
      <w:r w:rsidR="00613925" w:rsidRPr="00852633">
        <w:t>.</w:t>
      </w:r>
    </w:p>
    <w:p w:rsidR="00613925" w:rsidRPr="00852633" w:rsidRDefault="00613925" w:rsidP="00852633">
      <w:pPr>
        <w:ind w:right="-1" w:firstLine="427"/>
      </w:pPr>
    </w:p>
    <w:p w:rsidR="00613925" w:rsidRPr="00852633" w:rsidRDefault="00F82869" w:rsidP="00BA3F7E">
      <w:pPr>
        <w:ind w:right="-1" w:firstLine="708"/>
        <w:rPr>
          <w:b/>
          <w:bCs/>
          <w:sz w:val="26"/>
          <w:szCs w:val="28"/>
        </w:rPr>
      </w:pPr>
      <w:r w:rsidRPr="00852633">
        <w:rPr>
          <w:b/>
          <w:bCs/>
          <w:sz w:val="26"/>
          <w:szCs w:val="28"/>
        </w:rPr>
        <w:t>2.15</w:t>
      </w:r>
      <w:r w:rsidR="00613925" w:rsidRPr="00852633">
        <w:rPr>
          <w:b/>
          <w:bCs/>
          <w:sz w:val="26"/>
          <w:szCs w:val="28"/>
        </w:rPr>
        <w:t>.</w:t>
      </w:r>
      <w:r w:rsidR="00613925" w:rsidRPr="00852633">
        <w:rPr>
          <w:b/>
          <w:bCs/>
          <w:sz w:val="26"/>
          <w:szCs w:val="28"/>
          <w:lang w:val="en-US"/>
        </w:rPr>
        <w:t> </w:t>
      </w:r>
      <w:r w:rsidR="00613925" w:rsidRPr="00852633">
        <w:rPr>
          <w:b/>
          <w:bCs/>
          <w:sz w:val="26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613925" w:rsidRPr="00852633" w:rsidRDefault="007B7010" w:rsidP="00852633">
      <w:pPr>
        <w:tabs>
          <w:tab w:val="left" w:pos="709"/>
        </w:tabs>
        <w:ind w:right="-1" w:firstLine="709"/>
      </w:pPr>
      <w:r w:rsidRPr="00852633">
        <w:t>2.1</w:t>
      </w:r>
      <w:r w:rsidR="00F82869" w:rsidRPr="00852633">
        <w:t>5</w:t>
      </w:r>
      <w:r w:rsidRPr="00852633">
        <w:t xml:space="preserve">.1. </w:t>
      </w:r>
      <w:r w:rsidR="00613925" w:rsidRPr="00852633">
        <w:t>При предоставлении муниципальной услуги в электронном виде заявитель вправе:</w:t>
      </w:r>
    </w:p>
    <w:p w:rsidR="00613925" w:rsidRPr="00852633" w:rsidRDefault="00613925" w:rsidP="00852633">
      <w:pPr>
        <w:tabs>
          <w:tab w:val="left" w:pos="709"/>
        </w:tabs>
        <w:ind w:right="-1" w:firstLine="709"/>
      </w:pPr>
      <w:r w:rsidRPr="00852633">
        <w:t xml:space="preserve">а) получить информацию о порядке и сроках предоставления муниципальной услуги, размещенную на Едином портале или на </w:t>
      </w:r>
      <w:r w:rsidR="00E43126" w:rsidRPr="00852633">
        <w:t>Региональном</w:t>
      </w:r>
      <w:r w:rsidRPr="00852633">
        <w:t xml:space="preserve"> портале;</w:t>
      </w:r>
    </w:p>
    <w:p w:rsidR="00613925" w:rsidRPr="00852633" w:rsidRDefault="00613925" w:rsidP="00852633">
      <w:pPr>
        <w:tabs>
          <w:tab w:val="left" w:pos="709"/>
        </w:tabs>
        <w:ind w:right="-1" w:firstLine="709"/>
      </w:pPr>
      <w:r w:rsidRPr="00852633">
        <w:t xml:space="preserve">б) подать заявление о предоставлении муниципальной услуги в форме электронного документа с использованием Личного кабинета </w:t>
      </w:r>
      <w:r w:rsidR="005D00BE" w:rsidRPr="00852633">
        <w:t>Регионального</w:t>
      </w:r>
      <w:r w:rsidRPr="00852633">
        <w:t xml:space="preserve"> портала посредством заполнения электронной формы заявления;</w:t>
      </w:r>
    </w:p>
    <w:p w:rsidR="00613925" w:rsidRPr="00852633" w:rsidRDefault="00613925" w:rsidP="00852633">
      <w:pPr>
        <w:tabs>
          <w:tab w:val="left" w:pos="709"/>
        </w:tabs>
        <w:ind w:right="-1" w:firstLine="709"/>
      </w:pPr>
      <w:r w:rsidRPr="00852633"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613925" w:rsidRPr="00852633" w:rsidRDefault="00613925" w:rsidP="00852633">
      <w:pPr>
        <w:tabs>
          <w:tab w:val="left" w:pos="709"/>
        </w:tabs>
        <w:ind w:right="-1" w:firstLine="709"/>
      </w:pPr>
      <w:r w:rsidRPr="00852633">
        <w:t xml:space="preserve">г) осуществить оценку качества предоставления муниципальной услуги посредством </w:t>
      </w:r>
      <w:r w:rsidR="005D00BE" w:rsidRPr="00852633">
        <w:t>Регионального</w:t>
      </w:r>
      <w:r w:rsidRPr="00852633">
        <w:t xml:space="preserve"> портала;</w:t>
      </w:r>
    </w:p>
    <w:p w:rsidR="00613925" w:rsidRPr="00852633" w:rsidRDefault="00613925" w:rsidP="00852633">
      <w:pPr>
        <w:tabs>
          <w:tab w:val="left" w:pos="709"/>
        </w:tabs>
        <w:ind w:right="-1" w:firstLine="709"/>
      </w:pPr>
      <w:r w:rsidRPr="00852633">
        <w:t>д) получить результат предоставления муниципальной услуги в форме электронного документа;</w:t>
      </w:r>
    </w:p>
    <w:p w:rsidR="00613925" w:rsidRPr="00852633" w:rsidRDefault="00613925" w:rsidP="00852633">
      <w:pPr>
        <w:suppressAutoHyphens/>
        <w:ind w:right="-1" w:firstLine="709"/>
      </w:pPr>
      <w:r w:rsidRPr="00852633">
        <w:t xml:space="preserve">е) подать жалобу на решение и действие (бездействие) </w:t>
      </w:r>
      <w:r w:rsidR="00633F57" w:rsidRPr="00852633">
        <w:t>Органа местного самоуправления</w:t>
      </w:r>
      <w:r w:rsidRPr="00852633">
        <w:t xml:space="preserve">, а также его должностных лиц, муниципальных служащих посредством </w:t>
      </w:r>
      <w:r w:rsidR="005D00BE" w:rsidRPr="00852633">
        <w:t>Регионального</w:t>
      </w:r>
      <w:r w:rsidRPr="00852633"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</w:t>
      </w:r>
      <w:r w:rsidR="00771325" w:rsidRPr="00852633">
        <w:t>муниципальной</w:t>
      </w:r>
      <w:r w:rsidRPr="00852633">
        <w:t xml:space="preserve"> услуг</w:t>
      </w:r>
      <w:r w:rsidR="00771325" w:rsidRPr="00852633">
        <w:t>и</w:t>
      </w:r>
      <w:r w:rsidRPr="00852633">
        <w:t xml:space="preserve"> органами, предоставляющими </w:t>
      </w:r>
      <w:r w:rsidR="00771325" w:rsidRPr="00852633">
        <w:t>муниципальную услугу</w:t>
      </w:r>
      <w:r w:rsidRPr="00852633">
        <w:t>, их должностными лицами, муниципальными служащими.</w:t>
      </w:r>
    </w:p>
    <w:p w:rsidR="006C2023" w:rsidRPr="00852633" w:rsidRDefault="007B7010" w:rsidP="00852633">
      <w:pPr>
        <w:suppressAutoHyphens/>
        <w:ind w:right="-1" w:firstLine="709"/>
      </w:pPr>
      <w:r w:rsidRPr="00852633">
        <w:t>2.1</w:t>
      </w:r>
      <w:r w:rsidR="00F82869" w:rsidRPr="00852633">
        <w:t>5</w:t>
      </w:r>
      <w:r w:rsidRPr="00852633">
        <w:t xml:space="preserve">.2. </w:t>
      </w:r>
      <w:r w:rsidR="006C2023" w:rsidRPr="00852633"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5A7931" w:rsidRPr="00852633" w:rsidRDefault="005A7931" w:rsidP="00852633">
      <w:pPr>
        <w:suppressAutoHyphens/>
        <w:ind w:right="-1" w:firstLine="709"/>
      </w:pPr>
    </w:p>
    <w:p w:rsidR="006D07FD" w:rsidRPr="00852633" w:rsidRDefault="00364FDD" w:rsidP="00852633">
      <w:pPr>
        <w:autoSpaceDE w:val="0"/>
        <w:autoSpaceDN w:val="0"/>
        <w:adjustRightInd w:val="0"/>
        <w:ind w:right="-1"/>
        <w:jc w:val="center"/>
        <w:rPr>
          <w:rFonts w:cs="Arial"/>
          <w:b/>
          <w:bCs/>
          <w:iCs/>
          <w:sz w:val="30"/>
          <w:szCs w:val="28"/>
        </w:rPr>
      </w:pPr>
      <w:r w:rsidRPr="00852633">
        <w:rPr>
          <w:rFonts w:cs="Arial"/>
          <w:b/>
          <w:bCs/>
          <w:iCs/>
          <w:sz w:val="30"/>
          <w:szCs w:val="28"/>
        </w:rPr>
        <w:t xml:space="preserve">3. </w:t>
      </w:r>
      <w:r w:rsidR="004B4875" w:rsidRPr="00852633">
        <w:rPr>
          <w:rFonts w:cs="Arial"/>
          <w:b/>
          <w:bCs/>
          <w:iCs/>
          <w:sz w:val="30"/>
          <w:szCs w:val="28"/>
        </w:rPr>
        <w:t>Состав</w:t>
      </w:r>
      <w:r w:rsidRPr="00852633">
        <w:rPr>
          <w:rFonts w:cs="Arial"/>
          <w:b/>
          <w:bCs/>
          <w:iCs/>
          <w:sz w:val="30"/>
          <w:szCs w:val="28"/>
        </w:rPr>
        <w:t xml:space="preserve">, </w:t>
      </w:r>
      <w:r w:rsidR="00EE3048" w:rsidRPr="00852633">
        <w:rPr>
          <w:rFonts w:cs="Arial"/>
          <w:b/>
          <w:bCs/>
          <w:iCs/>
          <w:sz w:val="30"/>
          <w:szCs w:val="28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52633" w:rsidRDefault="00852633" w:rsidP="003608F4">
      <w:pPr>
        <w:suppressAutoHyphens/>
        <w:autoSpaceDE w:val="0"/>
        <w:autoSpaceDN w:val="0"/>
        <w:adjustRightInd w:val="0"/>
        <w:ind w:right="-1" w:firstLine="709"/>
        <w:jc w:val="center"/>
        <w:rPr>
          <w:rFonts w:cs="Arial"/>
        </w:rPr>
      </w:pPr>
    </w:p>
    <w:p w:rsidR="00125F62" w:rsidRPr="00852633" w:rsidRDefault="00125F62" w:rsidP="00852633">
      <w:pPr>
        <w:suppressAutoHyphens/>
        <w:autoSpaceDE w:val="0"/>
        <w:autoSpaceDN w:val="0"/>
        <w:adjustRightInd w:val="0"/>
        <w:ind w:right="-1" w:firstLine="709"/>
        <w:rPr>
          <w:b/>
          <w:bCs/>
          <w:sz w:val="26"/>
          <w:szCs w:val="28"/>
        </w:rPr>
      </w:pPr>
      <w:r w:rsidRPr="00852633">
        <w:rPr>
          <w:b/>
          <w:bCs/>
          <w:sz w:val="26"/>
          <w:szCs w:val="28"/>
        </w:rPr>
        <w:t>3.1.</w:t>
      </w:r>
      <w:r w:rsidR="00B65294" w:rsidRPr="00852633">
        <w:rPr>
          <w:b/>
          <w:bCs/>
          <w:sz w:val="26"/>
          <w:szCs w:val="28"/>
        </w:rPr>
        <w:t> </w:t>
      </w:r>
      <w:r w:rsidRPr="00852633">
        <w:rPr>
          <w:b/>
          <w:bCs/>
          <w:sz w:val="26"/>
          <w:szCs w:val="28"/>
        </w:rPr>
        <w:t>Описание последовательности действий при предоставлении муниципальной услуги</w:t>
      </w:r>
    </w:p>
    <w:p w:rsidR="00125F62" w:rsidRPr="00852633" w:rsidRDefault="00125F62" w:rsidP="00852633">
      <w:pPr>
        <w:suppressAutoHyphens/>
        <w:autoSpaceDE w:val="0"/>
        <w:autoSpaceDN w:val="0"/>
        <w:adjustRightInd w:val="0"/>
        <w:ind w:right="-1" w:firstLine="709"/>
      </w:pPr>
      <w:r w:rsidRPr="00852633">
        <w:t>3.1.1.</w:t>
      </w:r>
      <w:r w:rsidR="00B65294" w:rsidRPr="00852633">
        <w:t> </w:t>
      </w:r>
      <w:r w:rsidRPr="00852633">
        <w:t>Предоставление муниципальной услуги включает в себя следующие процедуры:</w:t>
      </w:r>
    </w:p>
    <w:p w:rsidR="00CC236A" w:rsidRPr="00852633" w:rsidRDefault="00CC236A" w:rsidP="00852633">
      <w:pPr>
        <w:suppressAutoHyphens/>
        <w:autoSpaceDE w:val="0"/>
        <w:autoSpaceDN w:val="0"/>
        <w:adjustRightInd w:val="0"/>
        <w:ind w:right="-1" w:firstLine="709"/>
      </w:pPr>
      <w:r w:rsidRPr="00852633">
        <w:t>1)</w:t>
      </w:r>
      <w:r w:rsidRPr="00852633">
        <w:tab/>
      </w:r>
      <w:r w:rsidR="009043DD" w:rsidRPr="00852633">
        <w:t xml:space="preserve">проверка </w:t>
      </w:r>
      <w:r w:rsidRPr="00852633">
        <w:t>документов и регистрация заявления;</w:t>
      </w:r>
    </w:p>
    <w:p w:rsidR="00CC236A" w:rsidRPr="00852633" w:rsidRDefault="00CC236A" w:rsidP="00852633">
      <w:pPr>
        <w:suppressAutoHyphens/>
        <w:autoSpaceDE w:val="0"/>
        <w:autoSpaceDN w:val="0"/>
        <w:adjustRightInd w:val="0"/>
        <w:ind w:right="-1" w:firstLine="709"/>
      </w:pPr>
      <w:r w:rsidRPr="00852633">
        <w:t>2)</w:t>
      </w:r>
      <w:r w:rsidRPr="00852633">
        <w:tab/>
      </w:r>
      <w:r w:rsidR="009043DD" w:rsidRPr="00852633">
        <w:t xml:space="preserve">получение </w:t>
      </w:r>
      <w:r w:rsidRPr="00852633">
        <w:t>сведений посредством системы межведомственного электронного взаимодействия;</w:t>
      </w:r>
    </w:p>
    <w:p w:rsidR="00CC236A" w:rsidRPr="00852633" w:rsidRDefault="00CC236A" w:rsidP="00852633">
      <w:pPr>
        <w:suppressAutoHyphens/>
        <w:autoSpaceDE w:val="0"/>
        <w:autoSpaceDN w:val="0"/>
        <w:adjustRightInd w:val="0"/>
        <w:ind w:right="-1" w:firstLine="709"/>
      </w:pPr>
      <w:r w:rsidRPr="00852633">
        <w:t>3)</w:t>
      </w:r>
      <w:r w:rsidRPr="00852633">
        <w:tab/>
      </w:r>
      <w:r w:rsidR="009043DD" w:rsidRPr="00852633">
        <w:t xml:space="preserve">рассмотрение </w:t>
      </w:r>
      <w:r w:rsidRPr="00852633">
        <w:t>документов и сведений;</w:t>
      </w:r>
    </w:p>
    <w:p w:rsidR="00CC236A" w:rsidRPr="00852633" w:rsidRDefault="00CC236A" w:rsidP="00852633">
      <w:pPr>
        <w:suppressAutoHyphens/>
        <w:autoSpaceDE w:val="0"/>
        <w:autoSpaceDN w:val="0"/>
        <w:adjustRightInd w:val="0"/>
        <w:ind w:right="-1" w:firstLine="709"/>
      </w:pPr>
      <w:r w:rsidRPr="00852633">
        <w:t>4)</w:t>
      </w:r>
      <w:r w:rsidRPr="00852633">
        <w:tab/>
      </w:r>
      <w:r w:rsidR="009043DD" w:rsidRPr="00852633">
        <w:t xml:space="preserve">осмотр </w:t>
      </w:r>
      <w:r w:rsidRPr="00852633">
        <w:t>объекта;</w:t>
      </w:r>
    </w:p>
    <w:p w:rsidR="00CC236A" w:rsidRPr="00852633" w:rsidRDefault="00CC236A" w:rsidP="00852633">
      <w:pPr>
        <w:suppressAutoHyphens/>
        <w:autoSpaceDE w:val="0"/>
        <w:autoSpaceDN w:val="0"/>
        <w:adjustRightInd w:val="0"/>
        <w:ind w:right="-1" w:firstLine="709"/>
      </w:pPr>
      <w:r w:rsidRPr="00852633">
        <w:t>5)</w:t>
      </w:r>
      <w:r w:rsidRPr="00852633">
        <w:tab/>
      </w:r>
      <w:r w:rsidR="009043DD" w:rsidRPr="00852633">
        <w:t xml:space="preserve">принятие </w:t>
      </w:r>
      <w:r w:rsidRPr="00852633">
        <w:t>решения о предоставлении услуги;</w:t>
      </w:r>
    </w:p>
    <w:p w:rsidR="009043DD" w:rsidRPr="00852633" w:rsidRDefault="009043DD" w:rsidP="00852633">
      <w:pPr>
        <w:suppressAutoHyphens/>
        <w:autoSpaceDE w:val="0"/>
        <w:autoSpaceDN w:val="0"/>
        <w:adjustRightInd w:val="0"/>
        <w:ind w:right="-1" w:firstLine="709"/>
      </w:pPr>
      <w:r w:rsidRPr="00852633">
        <w:t>6)</w:t>
      </w:r>
      <w:r w:rsidRPr="00852633">
        <w:tab/>
        <w:t>выдача заявителю результата муниципальной услуги</w:t>
      </w:r>
      <w:r w:rsidR="001F5AB2" w:rsidRPr="00852633">
        <w:t>.</w:t>
      </w:r>
    </w:p>
    <w:p w:rsidR="00204D95" w:rsidRPr="00852633" w:rsidRDefault="00204D95" w:rsidP="00852633">
      <w:pPr>
        <w:suppressAutoHyphens/>
        <w:autoSpaceDE w:val="0"/>
        <w:autoSpaceDN w:val="0"/>
        <w:adjustRightInd w:val="0"/>
        <w:ind w:right="-1" w:firstLine="709"/>
      </w:pPr>
      <w:r w:rsidRPr="00852633">
        <w:t>Описание административных процедур представлено в Приложении № 3 к настоящему Административному регламенту.</w:t>
      </w:r>
    </w:p>
    <w:p w:rsidR="00927B09" w:rsidRPr="00852633" w:rsidRDefault="00927B09" w:rsidP="00852633">
      <w:pPr>
        <w:pStyle w:val="ConsPlusNonformat"/>
        <w:ind w:right="-1"/>
        <w:jc w:val="both"/>
        <w:rPr>
          <w:rFonts w:ascii="Arial" w:hAnsi="Arial" w:cs="Times New Roman"/>
          <w:sz w:val="24"/>
          <w:szCs w:val="24"/>
        </w:rPr>
      </w:pPr>
    </w:p>
    <w:p w:rsidR="0057705F" w:rsidRPr="00852633" w:rsidRDefault="002F581A" w:rsidP="00852633">
      <w:pPr>
        <w:pStyle w:val="ConsPlusNonformat"/>
        <w:ind w:right="-1"/>
        <w:jc w:val="center"/>
        <w:rPr>
          <w:rFonts w:ascii="Arial" w:hAnsi="Arial" w:cs="Arial"/>
          <w:b/>
          <w:bCs/>
          <w:iCs/>
          <w:sz w:val="30"/>
          <w:szCs w:val="28"/>
        </w:rPr>
      </w:pPr>
      <w:r w:rsidRPr="00852633">
        <w:rPr>
          <w:rFonts w:ascii="Arial" w:hAnsi="Arial" w:cs="Arial"/>
          <w:b/>
          <w:bCs/>
          <w:iCs/>
          <w:sz w:val="30"/>
          <w:szCs w:val="28"/>
        </w:rPr>
        <w:t xml:space="preserve">4. Формы </w:t>
      </w:r>
      <w:proofErr w:type="gramStart"/>
      <w:r w:rsidRPr="00852633">
        <w:rPr>
          <w:rFonts w:ascii="Arial" w:hAnsi="Arial" w:cs="Arial"/>
          <w:b/>
          <w:bCs/>
          <w:iCs/>
          <w:sz w:val="30"/>
          <w:szCs w:val="28"/>
        </w:rPr>
        <w:t>контроля за</w:t>
      </w:r>
      <w:proofErr w:type="gramEnd"/>
      <w:r w:rsidRPr="00852633">
        <w:rPr>
          <w:rFonts w:ascii="Arial" w:hAnsi="Arial" w:cs="Arial"/>
          <w:b/>
          <w:bCs/>
          <w:iCs/>
          <w:sz w:val="30"/>
          <w:szCs w:val="28"/>
        </w:rPr>
        <w:t xml:space="preserve"> исполнением административного регламента</w:t>
      </w:r>
    </w:p>
    <w:p w:rsidR="0057705F" w:rsidRPr="00852633" w:rsidRDefault="0057705F" w:rsidP="00852633">
      <w:pPr>
        <w:pStyle w:val="ConsPlusNonformat"/>
        <w:ind w:right="-1" w:firstLine="709"/>
        <w:jc w:val="both"/>
        <w:rPr>
          <w:rFonts w:ascii="Arial" w:hAnsi="Arial" w:cs="Times New Roman"/>
          <w:sz w:val="24"/>
          <w:szCs w:val="24"/>
        </w:rPr>
      </w:pPr>
    </w:p>
    <w:p w:rsidR="00124DAA" w:rsidRPr="00852633" w:rsidRDefault="002D0390" w:rsidP="00852633">
      <w:pPr>
        <w:pStyle w:val="ConsPlusNonformat"/>
        <w:ind w:right="-1" w:firstLine="709"/>
        <w:jc w:val="both"/>
        <w:rPr>
          <w:rFonts w:ascii="Arial" w:hAnsi="Arial" w:cs="Times New Roman"/>
          <w:b/>
          <w:bCs/>
          <w:color w:val="000000"/>
          <w:sz w:val="26"/>
          <w:szCs w:val="28"/>
        </w:rPr>
      </w:pPr>
      <w:r w:rsidRPr="00852633">
        <w:rPr>
          <w:rFonts w:ascii="Arial" w:hAnsi="Arial" w:cs="Times New Roman"/>
          <w:b/>
          <w:bCs/>
          <w:sz w:val="26"/>
          <w:szCs w:val="28"/>
        </w:rPr>
        <w:t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государственной или муниципальной услуги, осуществляет</w:t>
      </w:r>
      <w:r w:rsidR="00124DAA" w:rsidRPr="00852633">
        <w:rPr>
          <w:rFonts w:ascii="Arial" w:hAnsi="Arial" w:cs="Times New Roman"/>
          <w:b/>
          <w:bCs/>
          <w:sz w:val="26"/>
          <w:szCs w:val="28"/>
        </w:rPr>
        <w:t xml:space="preserve">ся </w:t>
      </w:r>
      <w:r w:rsidR="00124DAA" w:rsidRPr="00852633">
        <w:rPr>
          <w:rFonts w:ascii="Arial" w:hAnsi="Arial" w:cs="Times New Roman"/>
          <w:b/>
          <w:bCs/>
          <w:color w:val="000000"/>
          <w:sz w:val="26"/>
          <w:szCs w:val="28"/>
        </w:rPr>
        <w:t>на постоянной основе должностными лицами Администрации.</w:t>
      </w:r>
    </w:p>
    <w:p w:rsidR="004E08BA" w:rsidRPr="00852633" w:rsidRDefault="002D0390" w:rsidP="00852633">
      <w:pPr>
        <w:pStyle w:val="ConsPlusNonformat"/>
        <w:ind w:right="-1" w:firstLine="709"/>
        <w:jc w:val="both"/>
        <w:rPr>
          <w:rFonts w:ascii="Arial" w:hAnsi="Arial" w:cs="Times New Roman"/>
          <w:bCs/>
          <w:color w:val="000000" w:themeColor="text1"/>
          <w:sz w:val="24"/>
          <w:szCs w:val="24"/>
        </w:rPr>
      </w:pPr>
      <w:r w:rsidRPr="00852633">
        <w:rPr>
          <w:rFonts w:ascii="Arial" w:hAnsi="Arial" w:cs="Times New Roman"/>
          <w:sz w:val="24"/>
          <w:szCs w:val="24"/>
        </w:rPr>
        <w:t xml:space="preserve">4.1.1. </w:t>
      </w:r>
      <w:proofErr w:type="gramStart"/>
      <w:r w:rsidRPr="00852633">
        <w:rPr>
          <w:rFonts w:ascii="Arial" w:hAnsi="Arial" w:cs="Times New Roman"/>
          <w:sz w:val="24"/>
          <w:szCs w:val="24"/>
        </w:rPr>
        <w:t>Контроль за</w:t>
      </w:r>
      <w:proofErr w:type="gramEnd"/>
      <w:r w:rsidRPr="00852633">
        <w:rPr>
          <w:rFonts w:ascii="Arial" w:hAnsi="Arial" w:cs="Times New Roman"/>
          <w:sz w:val="24"/>
          <w:szCs w:val="24"/>
        </w:rPr>
        <w:t xml:space="preserve"> деятельностью </w:t>
      </w:r>
      <w:r w:rsidR="000819F4" w:rsidRPr="00852633">
        <w:rPr>
          <w:rFonts w:ascii="Arial" w:hAnsi="Arial" w:cs="Times New Roman"/>
          <w:sz w:val="24"/>
          <w:szCs w:val="24"/>
        </w:rPr>
        <w:t xml:space="preserve">Администрации муниципального образования городское поселение «Город Малоярославец» </w:t>
      </w:r>
      <w:r w:rsidRPr="00852633">
        <w:rPr>
          <w:rFonts w:ascii="Arial" w:hAnsi="Arial" w:cs="Times New Roman"/>
          <w:sz w:val="24"/>
          <w:szCs w:val="24"/>
        </w:rPr>
        <w:t>по предоставлению муни</w:t>
      </w:r>
      <w:r w:rsidR="000819F4" w:rsidRPr="00852633">
        <w:rPr>
          <w:rFonts w:ascii="Arial" w:hAnsi="Arial" w:cs="Times New Roman"/>
          <w:sz w:val="24"/>
          <w:szCs w:val="24"/>
        </w:rPr>
        <w:t xml:space="preserve">ципальной услуги осуществляется </w:t>
      </w:r>
      <w:r w:rsidR="004E08BA" w:rsidRPr="00852633">
        <w:rPr>
          <w:rFonts w:ascii="Arial" w:hAnsi="Arial" w:cs="Times New Roman"/>
          <w:color w:val="000000"/>
          <w:sz w:val="24"/>
          <w:szCs w:val="24"/>
          <w:shd w:val="clear" w:color="auto" w:fill="FFFFFF"/>
        </w:rPr>
        <w:t xml:space="preserve">органами государственного контроля (надзора) (ст. 77 </w:t>
      </w:r>
      <w:hyperlink r:id="rId27" w:tooltip="Об общих принципах организации местного самоуправления в Российской" w:history="1">
        <w:r w:rsidR="004E08BA" w:rsidRPr="00852633">
          <w:rPr>
            <w:rStyle w:val="ae"/>
            <w:rFonts w:ascii="Arial" w:hAnsi="Arial" w:cs="Times New Roman"/>
            <w:bCs/>
            <w:sz w:val="24"/>
            <w:szCs w:val="24"/>
            <w:shd w:val="clear" w:color="auto" w:fill="FFFFFF"/>
          </w:rPr>
          <w:t>Федеральный закон от 06.10.2003 N 131-ФЗ (ред. от 29.05.2023) "Об общих принципах организации местного самоуправления в Российской Федерации"</w:t>
        </w:r>
      </w:hyperlink>
      <w:r w:rsidR="004E08BA" w:rsidRPr="00852633">
        <w:rPr>
          <w:rFonts w:ascii="Arial" w:hAnsi="Arial" w:cs="Times New Roman"/>
          <w:color w:val="000000" w:themeColor="text1"/>
          <w:sz w:val="24"/>
          <w:szCs w:val="24"/>
        </w:rPr>
        <w:t>)</w:t>
      </w:r>
      <w:r w:rsidR="004E08BA" w:rsidRPr="00852633">
        <w:rPr>
          <w:rFonts w:ascii="Arial" w:hAnsi="Arial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C139D" w:rsidRPr="00852633" w:rsidRDefault="002D0390" w:rsidP="00852633">
      <w:pPr>
        <w:pStyle w:val="ConsPlusNonformat"/>
        <w:ind w:right="-1" w:firstLine="709"/>
        <w:jc w:val="both"/>
        <w:rPr>
          <w:rFonts w:ascii="Arial" w:hAnsi="Arial" w:cs="Times New Roman"/>
          <w:sz w:val="24"/>
          <w:szCs w:val="24"/>
        </w:rPr>
      </w:pPr>
      <w:r w:rsidRPr="00852633">
        <w:rPr>
          <w:rFonts w:ascii="Arial" w:hAnsi="Arial" w:cs="Times New Roman"/>
          <w:sz w:val="24"/>
          <w:szCs w:val="24"/>
        </w:rPr>
        <w:t xml:space="preserve">4.1.2. </w:t>
      </w:r>
      <w:proofErr w:type="gramStart"/>
      <w:r w:rsidRPr="00852633">
        <w:rPr>
          <w:rFonts w:ascii="Arial" w:hAnsi="Arial" w:cs="Times New Roman"/>
          <w:sz w:val="24"/>
          <w:szCs w:val="24"/>
        </w:rPr>
        <w:t>Контроль за</w:t>
      </w:r>
      <w:proofErr w:type="gramEnd"/>
      <w:r w:rsidRPr="00852633">
        <w:rPr>
          <w:rFonts w:ascii="Arial" w:hAnsi="Arial" w:cs="Times New Roman"/>
          <w:sz w:val="24"/>
          <w:szCs w:val="24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360742" w:rsidRPr="003608F4" w:rsidRDefault="00360742" w:rsidP="003608F4">
      <w:pPr>
        <w:pStyle w:val="ConsPlusNonformat"/>
        <w:ind w:right="-1"/>
        <w:jc w:val="center"/>
        <w:rPr>
          <w:rFonts w:ascii="Arial" w:hAnsi="Arial" w:cs="Arial"/>
          <w:sz w:val="24"/>
          <w:szCs w:val="24"/>
        </w:rPr>
      </w:pPr>
    </w:p>
    <w:p w:rsidR="00EC7EA8" w:rsidRPr="00852633" w:rsidRDefault="00EC7EA8" w:rsidP="00BA3F7E">
      <w:pPr>
        <w:pStyle w:val="ConsPlusNonformat"/>
        <w:ind w:right="-1" w:firstLine="708"/>
        <w:jc w:val="both"/>
        <w:rPr>
          <w:rFonts w:ascii="Arial" w:hAnsi="Arial" w:cs="Times New Roman"/>
          <w:b/>
          <w:bCs/>
          <w:sz w:val="26"/>
          <w:szCs w:val="28"/>
        </w:rPr>
      </w:pPr>
      <w:r w:rsidRPr="00852633">
        <w:rPr>
          <w:rFonts w:ascii="Arial" w:hAnsi="Arial" w:cs="Times New Roman"/>
          <w:b/>
          <w:bCs/>
          <w:sz w:val="26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DC139D" w:rsidRPr="00852633">
        <w:rPr>
          <w:rFonts w:ascii="Arial" w:hAnsi="Arial" w:cs="Times New Roman"/>
          <w:b/>
          <w:bCs/>
          <w:sz w:val="26"/>
          <w:szCs w:val="28"/>
        </w:rPr>
        <w:t>муниципальной</w:t>
      </w:r>
      <w:r w:rsidRPr="00852633">
        <w:rPr>
          <w:rFonts w:ascii="Arial" w:hAnsi="Arial" w:cs="Times New Roman"/>
          <w:b/>
          <w:bCs/>
          <w:sz w:val="26"/>
          <w:szCs w:val="28"/>
        </w:rPr>
        <w:t xml:space="preserve"> услуги, в том числе порядок и формы </w:t>
      </w:r>
      <w:proofErr w:type="gramStart"/>
      <w:r w:rsidRPr="00852633">
        <w:rPr>
          <w:rFonts w:ascii="Arial" w:hAnsi="Arial" w:cs="Times New Roman"/>
          <w:b/>
          <w:bCs/>
          <w:sz w:val="26"/>
          <w:szCs w:val="28"/>
        </w:rPr>
        <w:t>контроля за</w:t>
      </w:r>
      <w:proofErr w:type="gramEnd"/>
      <w:r w:rsidRPr="00852633">
        <w:rPr>
          <w:rFonts w:ascii="Arial" w:hAnsi="Arial" w:cs="Times New Roman"/>
          <w:b/>
          <w:bCs/>
          <w:sz w:val="26"/>
          <w:szCs w:val="28"/>
        </w:rPr>
        <w:t xml:space="preserve"> полнотой и качеством предоставлен</w:t>
      </w:r>
      <w:r w:rsidR="00DC139D" w:rsidRPr="00852633">
        <w:rPr>
          <w:rFonts w:ascii="Arial" w:hAnsi="Arial" w:cs="Times New Roman"/>
          <w:b/>
          <w:bCs/>
          <w:sz w:val="26"/>
          <w:szCs w:val="28"/>
        </w:rPr>
        <w:t xml:space="preserve"> муниципальной услуги</w:t>
      </w:r>
    </w:p>
    <w:p w:rsidR="00360742" w:rsidRPr="00852633" w:rsidRDefault="00360742" w:rsidP="00852633">
      <w:pPr>
        <w:pStyle w:val="ConsPlusNonformat"/>
        <w:ind w:right="-1" w:firstLine="709"/>
        <w:jc w:val="both"/>
        <w:rPr>
          <w:rFonts w:ascii="Arial" w:hAnsi="Arial" w:cs="Times New Roman"/>
          <w:sz w:val="24"/>
          <w:szCs w:val="24"/>
        </w:rPr>
      </w:pPr>
      <w:r w:rsidRPr="00852633">
        <w:rPr>
          <w:rFonts w:ascii="Arial" w:hAnsi="Arial" w:cs="Times New Roman"/>
          <w:sz w:val="24"/>
          <w:szCs w:val="24"/>
        </w:rPr>
        <w:t>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224229" w:rsidRPr="00852633" w:rsidRDefault="00360742" w:rsidP="00852633">
      <w:pPr>
        <w:autoSpaceDE w:val="0"/>
        <w:autoSpaceDN w:val="0"/>
        <w:adjustRightInd w:val="0"/>
        <w:ind w:firstLine="708"/>
      </w:pPr>
      <w:r w:rsidRPr="00852633">
        <w:t>Плановые проверки проводятся в соответствии с планом работы органа государственной власти субъекта Российской Федерации</w:t>
      </w:r>
      <w:r w:rsidR="00224229" w:rsidRPr="00852633">
        <w:t>,</w:t>
      </w:r>
      <w:r w:rsidRPr="00852633">
        <w:t xml:space="preserve"> или органа местного самоуправления, но </w:t>
      </w:r>
      <w:r w:rsidR="00224229" w:rsidRPr="00852633">
        <w:t>не чаще одного раза в два года</w:t>
      </w:r>
      <w:r w:rsidR="004E08BA" w:rsidRPr="00852633">
        <w:t xml:space="preserve"> </w:t>
      </w:r>
      <w:r w:rsidR="004E08BA" w:rsidRPr="00852633">
        <w:rPr>
          <w:color w:val="000000"/>
          <w:shd w:val="clear" w:color="auto" w:fill="FFFFFF"/>
        </w:rPr>
        <w:t xml:space="preserve">(п. 2.3 ст. 77 </w:t>
      </w:r>
      <w:hyperlink r:id="rId28" w:tooltip="Об общих принципах организации местного самоуправления в Российской" w:history="1">
        <w:r w:rsidR="004E08BA" w:rsidRPr="00852633">
          <w:rPr>
            <w:rStyle w:val="ae"/>
            <w:bCs/>
            <w:shd w:val="clear" w:color="auto" w:fill="FFFFFF"/>
          </w:rPr>
          <w:t>Федеральный закон от 06.10.2003 N 131-ФЗ (ред. от 29.05.2023) "Об общих принципах организации местного самоуправления в Российской Федерации"</w:t>
        </w:r>
      </w:hyperlink>
      <w:r w:rsidR="004E08BA" w:rsidRPr="00852633">
        <w:rPr>
          <w:color w:val="000000" w:themeColor="text1"/>
        </w:rPr>
        <w:t>)</w:t>
      </w:r>
      <w:r w:rsidR="00224229" w:rsidRPr="00852633">
        <w:t>.</w:t>
      </w:r>
    </w:p>
    <w:p w:rsidR="00360742" w:rsidRPr="00852633" w:rsidRDefault="00360742" w:rsidP="00852633">
      <w:pPr>
        <w:pStyle w:val="ConsPlusNonformat"/>
        <w:ind w:right="-1" w:firstLine="709"/>
        <w:jc w:val="both"/>
        <w:rPr>
          <w:rFonts w:ascii="Arial" w:hAnsi="Arial" w:cs="Times New Roman"/>
          <w:sz w:val="24"/>
          <w:szCs w:val="24"/>
        </w:rPr>
      </w:pPr>
      <w:r w:rsidRPr="00852633">
        <w:rPr>
          <w:rFonts w:ascii="Arial" w:hAnsi="Arial" w:cs="Times New Roman"/>
          <w:sz w:val="24"/>
          <w:szCs w:val="24"/>
        </w:rPr>
        <w:t xml:space="preserve">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интересов. </w:t>
      </w:r>
    </w:p>
    <w:p w:rsidR="00360742" w:rsidRPr="00852633" w:rsidRDefault="00360742" w:rsidP="00852633">
      <w:pPr>
        <w:pStyle w:val="ConsPlusNonformat"/>
        <w:ind w:right="-1" w:firstLine="709"/>
        <w:jc w:val="both"/>
        <w:rPr>
          <w:rFonts w:ascii="Arial" w:hAnsi="Arial" w:cs="Times New Roman"/>
          <w:sz w:val="24"/>
          <w:szCs w:val="24"/>
        </w:rPr>
      </w:pPr>
      <w:r w:rsidRPr="00852633">
        <w:rPr>
          <w:rFonts w:ascii="Arial" w:hAnsi="Arial" w:cs="Times New Roman"/>
          <w:sz w:val="24"/>
          <w:szCs w:val="24"/>
        </w:rPr>
        <w:t>4.</w:t>
      </w:r>
      <w:r w:rsidR="00910EED" w:rsidRPr="00852633">
        <w:rPr>
          <w:rFonts w:ascii="Arial" w:hAnsi="Arial" w:cs="Times New Roman"/>
          <w:sz w:val="24"/>
          <w:szCs w:val="24"/>
        </w:rPr>
        <w:t>2.2</w:t>
      </w:r>
      <w:r w:rsidRPr="00852633">
        <w:rPr>
          <w:rFonts w:ascii="Arial" w:hAnsi="Arial" w:cs="Times New Roman"/>
          <w:sz w:val="24"/>
          <w:szCs w:val="24"/>
        </w:rPr>
        <w:t>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360742" w:rsidRPr="00852633" w:rsidRDefault="00360742" w:rsidP="00852633">
      <w:pPr>
        <w:pStyle w:val="ConsPlusNonformat"/>
        <w:ind w:right="-1" w:firstLine="709"/>
        <w:jc w:val="both"/>
        <w:rPr>
          <w:rFonts w:ascii="Arial" w:hAnsi="Arial" w:cs="Times New Roman"/>
          <w:sz w:val="24"/>
          <w:szCs w:val="24"/>
        </w:rPr>
      </w:pPr>
      <w:r w:rsidRPr="00852633">
        <w:rPr>
          <w:rFonts w:ascii="Arial" w:hAnsi="Arial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услуги.</w:t>
      </w:r>
    </w:p>
    <w:p w:rsidR="00DC139D" w:rsidRPr="00852633" w:rsidRDefault="00910EED" w:rsidP="00852633">
      <w:pPr>
        <w:pStyle w:val="ConsPlusNonformat"/>
        <w:ind w:right="-1" w:firstLine="709"/>
        <w:jc w:val="both"/>
        <w:rPr>
          <w:rFonts w:ascii="Arial" w:hAnsi="Arial" w:cs="Times New Roman"/>
          <w:sz w:val="24"/>
          <w:szCs w:val="24"/>
        </w:rPr>
      </w:pPr>
      <w:r w:rsidRPr="00852633">
        <w:rPr>
          <w:rFonts w:ascii="Arial" w:hAnsi="Arial" w:cs="Times New Roman"/>
          <w:sz w:val="24"/>
          <w:szCs w:val="24"/>
        </w:rPr>
        <w:t>4.2.3</w:t>
      </w:r>
      <w:r w:rsidR="00360742" w:rsidRPr="00852633">
        <w:rPr>
          <w:rFonts w:ascii="Arial" w:hAnsi="Arial" w:cs="Times New Roman"/>
          <w:sz w:val="24"/>
          <w:szCs w:val="24"/>
        </w:rPr>
        <w:t>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AF546E" w:rsidRPr="00852633" w:rsidRDefault="00AF546E" w:rsidP="00852633">
      <w:pPr>
        <w:pStyle w:val="ConsPlusNonformat"/>
        <w:ind w:right="-1"/>
        <w:jc w:val="both"/>
        <w:rPr>
          <w:rFonts w:ascii="Arial" w:hAnsi="Arial" w:cs="Times New Roman"/>
          <w:sz w:val="24"/>
          <w:szCs w:val="24"/>
        </w:rPr>
      </w:pPr>
    </w:p>
    <w:p w:rsidR="00EC7EA8" w:rsidRPr="00852633" w:rsidRDefault="00EC7EA8" w:rsidP="00852633">
      <w:pPr>
        <w:pStyle w:val="ConsPlusNonformat"/>
        <w:ind w:right="-1" w:firstLine="708"/>
        <w:jc w:val="both"/>
        <w:rPr>
          <w:rFonts w:ascii="Arial" w:hAnsi="Arial" w:cs="Times New Roman"/>
          <w:b/>
          <w:bCs/>
          <w:sz w:val="26"/>
          <w:szCs w:val="28"/>
        </w:rPr>
      </w:pPr>
      <w:r w:rsidRPr="00852633">
        <w:rPr>
          <w:rFonts w:ascii="Arial" w:hAnsi="Arial" w:cs="Times New Roman"/>
          <w:b/>
          <w:bCs/>
          <w:sz w:val="26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</w:t>
      </w:r>
      <w:r w:rsidR="00DC139D" w:rsidRPr="00852633">
        <w:rPr>
          <w:rFonts w:ascii="Arial" w:hAnsi="Arial" w:cs="Times New Roman"/>
          <w:b/>
          <w:bCs/>
          <w:sz w:val="26"/>
          <w:szCs w:val="28"/>
        </w:rPr>
        <w:t>оставления муниципальной услуги</w:t>
      </w:r>
    </w:p>
    <w:p w:rsidR="00D67938" w:rsidRPr="00852633" w:rsidRDefault="00AF06AA" w:rsidP="00852633">
      <w:pPr>
        <w:pStyle w:val="ConsPlusNonformat"/>
        <w:ind w:right="-1" w:firstLine="709"/>
        <w:jc w:val="both"/>
        <w:rPr>
          <w:rFonts w:ascii="Arial" w:hAnsi="Arial" w:cs="Times New Roman"/>
          <w:sz w:val="24"/>
          <w:szCs w:val="24"/>
        </w:rPr>
      </w:pPr>
      <w:r w:rsidRPr="00852633">
        <w:rPr>
          <w:rFonts w:ascii="Arial" w:hAnsi="Arial" w:cs="Times New Roman"/>
          <w:sz w:val="24"/>
          <w:szCs w:val="24"/>
        </w:rPr>
        <w:t xml:space="preserve">4.3.1. </w:t>
      </w:r>
      <w:r w:rsidR="00D67938" w:rsidRPr="00852633">
        <w:rPr>
          <w:rFonts w:ascii="Arial" w:hAnsi="Arial" w:cs="Times New Roman"/>
          <w:sz w:val="24"/>
          <w:szCs w:val="24"/>
        </w:rPr>
        <w:t xml:space="preserve"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D67938" w:rsidRPr="00852633" w:rsidRDefault="00AF06AA" w:rsidP="00852633">
      <w:pPr>
        <w:pStyle w:val="ConsPlusNonformat"/>
        <w:ind w:right="-1" w:firstLine="709"/>
        <w:jc w:val="both"/>
        <w:rPr>
          <w:rFonts w:ascii="Arial" w:hAnsi="Arial" w:cs="Times New Roman"/>
          <w:sz w:val="24"/>
          <w:szCs w:val="24"/>
        </w:rPr>
      </w:pPr>
      <w:r w:rsidRPr="00852633">
        <w:rPr>
          <w:rFonts w:ascii="Arial" w:hAnsi="Arial" w:cs="Times New Roman"/>
          <w:sz w:val="24"/>
          <w:szCs w:val="24"/>
        </w:rPr>
        <w:t xml:space="preserve">4.3.2. </w:t>
      </w:r>
      <w:r w:rsidR="00D67938" w:rsidRPr="00852633">
        <w:rPr>
          <w:rFonts w:ascii="Arial" w:hAnsi="Arial" w:cs="Times New Roman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D67938" w:rsidRPr="00852633" w:rsidRDefault="00D67938" w:rsidP="00852633">
      <w:pPr>
        <w:pStyle w:val="ConsPlusNonformat"/>
        <w:ind w:right="-1" w:firstLine="709"/>
        <w:jc w:val="both"/>
        <w:rPr>
          <w:rFonts w:ascii="Arial" w:hAnsi="Arial" w:cs="Times New Roman"/>
          <w:sz w:val="24"/>
          <w:szCs w:val="24"/>
        </w:rPr>
      </w:pPr>
      <w:proofErr w:type="gramStart"/>
      <w:r w:rsidRPr="00852633">
        <w:rPr>
          <w:rFonts w:ascii="Arial" w:hAnsi="Arial" w:cs="Times New Roman"/>
          <w:sz w:val="24"/>
          <w:szCs w:val="24"/>
        </w:rPr>
        <w:t xml:space="preserve">1) за полноту передаваемых в </w:t>
      </w:r>
      <w:r w:rsidR="009A64FD" w:rsidRPr="00852633">
        <w:rPr>
          <w:rFonts w:ascii="Arial" w:hAnsi="Arial" w:cs="Times New Roman"/>
          <w:sz w:val="24"/>
          <w:szCs w:val="24"/>
        </w:rPr>
        <w:t xml:space="preserve">Администрацию муниципального образования городское поселение «Город Малоярославец» </w:t>
      </w:r>
      <w:r w:rsidRPr="00852633">
        <w:rPr>
          <w:rFonts w:ascii="Arial" w:hAnsi="Arial" w:cs="Times New Roman"/>
          <w:sz w:val="24"/>
          <w:szCs w:val="24"/>
        </w:rPr>
        <w:t>заявлений, иных документов, принятых от заявителя в МФЦ;</w:t>
      </w:r>
      <w:proofErr w:type="gramEnd"/>
    </w:p>
    <w:p w:rsidR="00D67938" w:rsidRPr="00852633" w:rsidRDefault="00D67938" w:rsidP="00852633">
      <w:pPr>
        <w:pStyle w:val="ConsPlusNonformat"/>
        <w:ind w:right="-1" w:firstLine="709"/>
        <w:jc w:val="both"/>
        <w:rPr>
          <w:rFonts w:ascii="Arial" w:hAnsi="Arial" w:cs="Times New Roman"/>
          <w:sz w:val="24"/>
          <w:szCs w:val="24"/>
        </w:rPr>
      </w:pPr>
      <w:r w:rsidRPr="00852633">
        <w:rPr>
          <w:rFonts w:ascii="Arial" w:hAnsi="Arial" w:cs="Times New Roman"/>
          <w:sz w:val="24"/>
          <w:szCs w:val="24"/>
        </w:rPr>
        <w:lastRenderedPageBreak/>
        <w:t xml:space="preserve">2) за своевременную передачу в </w:t>
      </w:r>
      <w:r w:rsidR="009A64FD" w:rsidRPr="00852633">
        <w:rPr>
          <w:rFonts w:ascii="Arial" w:hAnsi="Arial" w:cs="Times New Roman"/>
          <w:sz w:val="24"/>
          <w:szCs w:val="24"/>
        </w:rPr>
        <w:t xml:space="preserve">Администрацию муниципального образования городское поселение «Город Малоярославец» </w:t>
      </w:r>
      <w:r w:rsidRPr="00852633">
        <w:rPr>
          <w:rFonts w:ascii="Arial" w:hAnsi="Arial" w:cs="Times New Roman"/>
          <w:sz w:val="24"/>
          <w:szCs w:val="24"/>
        </w:rPr>
        <w:t>заявлений, иных документов, принятых от заявителя, а также за своевременную выдачу заявителю документов, переданных в этих целях МФЦ</w:t>
      </w:r>
      <w:r w:rsidR="009365BA" w:rsidRPr="00852633">
        <w:rPr>
          <w:rFonts w:ascii="Arial" w:hAnsi="Arial" w:cs="Times New Roman"/>
          <w:sz w:val="24"/>
          <w:szCs w:val="24"/>
        </w:rPr>
        <w:t xml:space="preserve"> Администрацией муниципального образования городское поселение «Город Малоярославец»</w:t>
      </w:r>
      <w:r w:rsidRPr="00852633">
        <w:rPr>
          <w:rFonts w:ascii="Arial" w:hAnsi="Arial" w:cs="Times New Roman"/>
          <w:sz w:val="24"/>
          <w:szCs w:val="24"/>
        </w:rPr>
        <w:t>;</w:t>
      </w:r>
    </w:p>
    <w:p w:rsidR="00D67938" w:rsidRPr="00852633" w:rsidRDefault="00D67938" w:rsidP="00852633">
      <w:pPr>
        <w:pStyle w:val="ConsPlusNonformat"/>
        <w:ind w:right="-1" w:firstLine="709"/>
        <w:jc w:val="both"/>
        <w:rPr>
          <w:rFonts w:ascii="Arial" w:hAnsi="Arial" w:cs="Times New Roman"/>
          <w:sz w:val="24"/>
          <w:szCs w:val="24"/>
        </w:rPr>
      </w:pPr>
      <w:r w:rsidRPr="00852633">
        <w:rPr>
          <w:rFonts w:ascii="Arial" w:hAnsi="Arial" w:cs="Times New Roman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C139D" w:rsidRPr="00852633" w:rsidRDefault="00D67938" w:rsidP="00852633">
      <w:pPr>
        <w:pStyle w:val="ConsPlusNonformat"/>
        <w:ind w:right="-1" w:firstLine="709"/>
        <w:jc w:val="both"/>
        <w:rPr>
          <w:rFonts w:ascii="Arial" w:hAnsi="Arial" w:cs="Times New Roman"/>
          <w:sz w:val="24"/>
          <w:szCs w:val="24"/>
        </w:rPr>
      </w:pPr>
      <w:r w:rsidRPr="00852633">
        <w:rPr>
          <w:rFonts w:ascii="Arial" w:hAnsi="Arial" w:cs="Times New Roman"/>
          <w:sz w:val="24"/>
          <w:szCs w:val="24"/>
        </w:rPr>
        <w:t>Жалоба на нарушение порядка предоставления муниципальной услуги МФЦ рассматривается</w:t>
      </w:r>
      <w:r w:rsidR="009365BA" w:rsidRPr="00852633">
        <w:rPr>
          <w:rFonts w:ascii="Arial" w:hAnsi="Arial" w:cs="Times New Roman"/>
          <w:sz w:val="24"/>
          <w:szCs w:val="24"/>
        </w:rPr>
        <w:t xml:space="preserve"> Администрацией муниципального образования городское поселение «Город Малоярославец»</w:t>
      </w:r>
      <w:r w:rsidRPr="00852633">
        <w:rPr>
          <w:rFonts w:ascii="Arial" w:hAnsi="Arial" w:cs="Times New Roman"/>
          <w:sz w:val="24"/>
          <w:szCs w:val="24"/>
        </w:rPr>
        <w:t>. При этом срок рассмотрения жалобы исчисляется со дня регистрации жалобы в</w:t>
      </w:r>
      <w:r w:rsidR="009365BA" w:rsidRPr="00852633">
        <w:rPr>
          <w:rFonts w:ascii="Arial" w:hAnsi="Arial" w:cs="Times New Roman"/>
          <w:sz w:val="24"/>
          <w:szCs w:val="24"/>
        </w:rPr>
        <w:t xml:space="preserve"> Администрации муниципального образования городское поселение «Город Малоярославец»</w:t>
      </w:r>
      <w:r w:rsidRPr="00852633">
        <w:rPr>
          <w:rFonts w:ascii="Arial" w:hAnsi="Arial" w:cs="Times New Roman"/>
          <w:sz w:val="24"/>
          <w:szCs w:val="24"/>
        </w:rPr>
        <w:t>.</w:t>
      </w:r>
    </w:p>
    <w:p w:rsidR="00A36EF8" w:rsidRPr="00852633" w:rsidRDefault="00A36EF8" w:rsidP="00852633">
      <w:pPr>
        <w:pStyle w:val="ConsPlusNonformat"/>
        <w:ind w:right="-1"/>
        <w:jc w:val="both"/>
        <w:rPr>
          <w:rFonts w:ascii="Arial" w:hAnsi="Arial" w:cs="Times New Roman"/>
          <w:sz w:val="24"/>
          <w:szCs w:val="24"/>
        </w:rPr>
      </w:pPr>
    </w:p>
    <w:p w:rsidR="00D67938" w:rsidRPr="00852633" w:rsidRDefault="0057705F" w:rsidP="00852633">
      <w:pPr>
        <w:pStyle w:val="ConsPlusNonformat"/>
        <w:ind w:right="-1" w:firstLine="708"/>
        <w:jc w:val="both"/>
        <w:rPr>
          <w:rFonts w:ascii="Arial" w:hAnsi="Arial" w:cs="Times New Roman"/>
          <w:b/>
          <w:bCs/>
          <w:sz w:val="26"/>
          <w:szCs w:val="28"/>
        </w:rPr>
      </w:pPr>
      <w:r w:rsidRPr="00852633">
        <w:rPr>
          <w:rFonts w:ascii="Arial" w:hAnsi="Arial" w:cs="Times New Roman"/>
          <w:b/>
          <w:bCs/>
          <w:sz w:val="26"/>
          <w:szCs w:val="28"/>
        </w:rPr>
        <w:t>4.</w:t>
      </w:r>
      <w:r w:rsidR="00EC7EA8" w:rsidRPr="00852633">
        <w:rPr>
          <w:rFonts w:ascii="Arial" w:hAnsi="Arial" w:cs="Times New Roman"/>
          <w:b/>
          <w:bCs/>
          <w:sz w:val="26"/>
          <w:szCs w:val="28"/>
        </w:rPr>
        <w:t>4</w:t>
      </w:r>
      <w:r w:rsidRPr="00852633">
        <w:rPr>
          <w:rFonts w:ascii="Arial" w:hAnsi="Arial" w:cs="Times New Roman"/>
          <w:b/>
          <w:bCs/>
          <w:sz w:val="26"/>
          <w:szCs w:val="28"/>
        </w:rPr>
        <w:t>. </w:t>
      </w:r>
      <w:r w:rsidR="00EC7EA8" w:rsidRPr="00852633">
        <w:rPr>
          <w:rFonts w:ascii="Arial" w:hAnsi="Arial" w:cs="Times New Roman"/>
          <w:b/>
          <w:bCs/>
          <w:sz w:val="26"/>
          <w:szCs w:val="28"/>
        </w:rPr>
        <w:t xml:space="preserve">Положения, характеризующие требования к порядку и формам </w:t>
      </w:r>
      <w:proofErr w:type="gramStart"/>
      <w:r w:rsidR="00EC7EA8" w:rsidRPr="00852633">
        <w:rPr>
          <w:rFonts w:ascii="Arial" w:hAnsi="Arial" w:cs="Times New Roman"/>
          <w:b/>
          <w:bCs/>
          <w:sz w:val="26"/>
          <w:szCs w:val="28"/>
        </w:rPr>
        <w:t>контроля за</w:t>
      </w:r>
      <w:proofErr w:type="gramEnd"/>
      <w:r w:rsidR="00EC7EA8" w:rsidRPr="00852633">
        <w:rPr>
          <w:rFonts w:ascii="Arial" w:hAnsi="Arial" w:cs="Times New Roman"/>
          <w:b/>
          <w:bCs/>
          <w:sz w:val="26"/>
          <w:szCs w:val="28"/>
        </w:rPr>
        <w:t xml:space="preserve"> предоставлением муниципальной услуги, в том числе со стороны гражда</w:t>
      </w:r>
      <w:r w:rsidR="00DC139D" w:rsidRPr="00852633">
        <w:rPr>
          <w:rFonts w:ascii="Arial" w:hAnsi="Arial" w:cs="Times New Roman"/>
          <w:b/>
          <w:bCs/>
          <w:sz w:val="26"/>
          <w:szCs w:val="28"/>
        </w:rPr>
        <w:t>н, их объединений и организаций</w:t>
      </w:r>
    </w:p>
    <w:p w:rsidR="00D67938" w:rsidRPr="00852633" w:rsidRDefault="00A211FD" w:rsidP="00852633">
      <w:pPr>
        <w:pStyle w:val="ConsPlusNonformat"/>
        <w:ind w:right="-1" w:firstLine="709"/>
        <w:jc w:val="both"/>
        <w:rPr>
          <w:rFonts w:ascii="Arial" w:hAnsi="Arial" w:cs="Times New Roman"/>
          <w:sz w:val="24"/>
          <w:szCs w:val="24"/>
        </w:rPr>
      </w:pPr>
      <w:r w:rsidRPr="00852633">
        <w:rPr>
          <w:rFonts w:ascii="Arial" w:hAnsi="Arial" w:cs="Times New Roman"/>
          <w:sz w:val="24"/>
          <w:szCs w:val="24"/>
        </w:rPr>
        <w:t>Контроль предоставления</w:t>
      </w:r>
      <w:r w:rsidR="00D67938" w:rsidRPr="00852633">
        <w:rPr>
          <w:rFonts w:ascii="Arial" w:hAnsi="Arial" w:cs="Times New Roman"/>
          <w:sz w:val="24"/>
          <w:szCs w:val="24"/>
        </w:rPr>
        <w:t xml:space="preserve"> муниципальной услуги со стороны граждан, их объединений и организаций, осуществляется посредством открытости деятельности </w:t>
      </w:r>
      <w:r w:rsidR="009106F1" w:rsidRPr="00852633">
        <w:rPr>
          <w:rFonts w:ascii="Arial" w:hAnsi="Arial" w:cs="Times New Roman"/>
          <w:sz w:val="24"/>
          <w:szCs w:val="24"/>
        </w:rPr>
        <w:t xml:space="preserve">Администрации муниципального образования городское поселение «Город Малоярославец» </w:t>
      </w:r>
      <w:r w:rsidR="00D67938" w:rsidRPr="00852633">
        <w:rPr>
          <w:rFonts w:ascii="Arial" w:hAnsi="Arial" w:cs="Times New Roman"/>
          <w:sz w:val="24"/>
          <w:szCs w:val="24"/>
        </w:rPr>
        <w:t>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AB72F3" w:rsidRPr="00852633" w:rsidRDefault="00AB72F3" w:rsidP="00852633">
      <w:pPr>
        <w:autoSpaceDE w:val="0"/>
        <w:autoSpaceDN w:val="0"/>
        <w:adjustRightInd w:val="0"/>
        <w:ind w:right="-1"/>
      </w:pPr>
    </w:p>
    <w:p w:rsidR="0057705F" w:rsidRPr="00852633" w:rsidRDefault="0057705F" w:rsidP="00852633">
      <w:pPr>
        <w:autoSpaceDE w:val="0"/>
        <w:autoSpaceDN w:val="0"/>
        <w:adjustRightInd w:val="0"/>
        <w:ind w:right="-1"/>
        <w:jc w:val="center"/>
        <w:rPr>
          <w:rFonts w:cs="Arial"/>
          <w:b/>
          <w:bCs/>
          <w:iCs/>
          <w:sz w:val="30"/>
          <w:szCs w:val="28"/>
        </w:rPr>
      </w:pPr>
      <w:r w:rsidRPr="00852633">
        <w:rPr>
          <w:rFonts w:cs="Arial"/>
          <w:b/>
          <w:bCs/>
          <w:iCs/>
          <w:sz w:val="30"/>
          <w:szCs w:val="28"/>
        </w:rPr>
        <w:t>5.</w:t>
      </w:r>
      <w:r w:rsidR="00BA3F7E">
        <w:rPr>
          <w:rFonts w:cs="Arial"/>
          <w:b/>
          <w:bCs/>
          <w:iCs/>
          <w:sz w:val="30"/>
          <w:szCs w:val="28"/>
        </w:rPr>
        <w:t xml:space="preserve"> </w:t>
      </w:r>
      <w:r w:rsidRPr="00852633">
        <w:rPr>
          <w:rFonts w:cs="Arial"/>
          <w:b/>
          <w:bCs/>
          <w:iCs/>
          <w:sz w:val="30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</w:t>
      </w:r>
      <w:r w:rsidR="00A274ED" w:rsidRPr="00852633">
        <w:rPr>
          <w:rFonts w:cs="Arial"/>
          <w:b/>
          <w:bCs/>
          <w:iCs/>
          <w:sz w:val="30"/>
          <w:szCs w:val="28"/>
        </w:rPr>
        <w:t xml:space="preserve"> </w:t>
      </w:r>
      <w:r w:rsidR="00A274ED" w:rsidRPr="00852633">
        <w:rPr>
          <w:rFonts w:cs="Arial"/>
          <w:b/>
          <w:bCs/>
          <w:iCs/>
          <w:sz w:val="30"/>
          <w:szCs w:val="28"/>
          <w:lang w:val="en-US"/>
        </w:rPr>
        <w:t>N</w:t>
      </w:r>
      <w:hyperlink r:id="rId29" w:tooltip="№ 210-фз" w:history="1">
        <w:r w:rsidR="00FD2F11" w:rsidRPr="00852633">
          <w:rPr>
            <w:rStyle w:val="ae"/>
            <w:rFonts w:cs="Arial"/>
            <w:b/>
            <w:bCs/>
            <w:iCs/>
            <w:sz w:val="30"/>
            <w:szCs w:val="28"/>
          </w:rPr>
          <w:t>210-ФЗ</w:t>
        </w:r>
      </w:hyperlink>
      <w:r w:rsidRPr="00852633">
        <w:rPr>
          <w:rFonts w:cs="Arial"/>
          <w:b/>
          <w:bCs/>
          <w:iCs/>
          <w:sz w:val="30"/>
          <w:szCs w:val="28"/>
        </w:rPr>
        <w:t>, а также их должностных лиц, муниципальных служащих, работников</w:t>
      </w:r>
    </w:p>
    <w:p w:rsidR="0057705F" w:rsidRPr="00852633" w:rsidRDefault="0057705F" w:rsidP="00852633">
      <w:pPr>
        <w:autoSpaceDE w:val="0"/>
        <w:autoSpaceDN w:val="0"/>
        <w:adjustRightInd w:val="0"/>
        <w:ind w:right="-1" w:firstLine="709"/>
      </w:pPr>
    </w:p>
    <w:p w:rsidR="00D67938" w:rsidRPr="00852633" w:rsidRDefault="00D67938" w:rsidP="00852633">
      <w:pPr>
        <w:autoSpaceDE w:val="0"/>
        <w:autoSpaceDN w:val="0"/>
        <w:adjustRightInd w:val="0"/>
        <w:ind w:right="-1" w:firstLine="709"/>
      </w:pPr>
      <w:r w:rsidRPr="00852633">
        <w:t>5.1. Получатели муниципальной услуги имеют право на обжалование в досудебном порядке действий (бездействия) сотрудников</w:t>
      </w:r>
      <w:r w:rsidR="0016590E" w:rsidRPr="00852633">
        <w:t xml:space="preserve"> Администрации муниципального образования городское поселение «Город Малоярославец»</w:t>
      </w:r>
      <w:r w:rsidRPr="00852633">
        <w:t xml:space="preserve">, участвующих в предоставлении муниципальной услуги, </w:t>
      </w:r>
      <w:bookmarkStart w:id="4" w:name="_Hlk41040895"/>
      <w:r w:rsidRPr="00852633">
        <w:t>руководителю такого органа.</w:t>
      </w:r>
    </w:p>
    <w:bookmarkEnd w:id="4"/>
    <w:p w:rsidR="00D67938" w:rsidRPr="00852633" w:rsidRDefault="00D67938" w:rsidP="00852633">
      <w:pPr>
        <w:autoSpaceDE w:val="0"/>
        <w:autoSpaceDN w:val="0"/>
        <w:adjustRightInd w:val="0"/>
        <w:ind w:right="-1" w:firstLine="709"/>
      </w:pPr>
      <w:r w:rsidRPr="00852633">
        <w:t>Заявитель может обратиться с жалобой, в том числе в следующих случаях:</w:t>
      </w:r>
    </w:p>
    <w:p w:rsidR="00D67938" w:rsidRPr="00852633" w:rsidRDefault="00D67938" w:rsidP="00852633">
      <w:pPr>
        <w:autoSpaceDE w:val="0"/>
        <w:autoSpaceDN w:val="0"/>
        <w:adjustRightInd w:val="0"/>
        <w:ind w:right="-1" w:firstLine="709"/>
      </w:pPr>
      <w:r w:rsidRPr="00852633">
        <w:t>1) нарушение срока регистрации запроса заявителя о предоставлении муниципальной услуги;</w:t>
      </w:r>
    </w:p>
    <w:p w:rsidR="00D67938" w:rsidRPr="00852633" w:rsidRDefault="00D67938" w:rsidP="00852633">
      <w:pPr>
        <w:autoSpaceDE w:val="0"/>
        <w:autoSpaceDN w:val="0"/>
        <w:adjustRightInd w:val="0"/>
        <w:ind w:right="-1" w:firstLine="709"/>
      </w:pPr>
      <w:r w:rsidRPr="00852633">
        <w:t xml:space="preserve">2) нарушение срока предоставления муниципальной услуги; </w:t>
      </w:r>
    </w:p>
    <w:p w:rsidR="00D67938" w:rsidRPr="00852633" w:rsidRDefault="00D67938" w:rsidP="00852633">
      <w:pPr>
        <w:autoSpaceDE w:val="0"/>
        <w:autoSpaceDN w:val="0"/>
        <w:adjustRightInd w:val="0"/>
        <w:ind w:right="-1" w:firstLine="709"/>
      </w:pPr>
      <w:r w:rsidRPr="00852633"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D67938" w:rsidRPr="00852633" w:rsidRDefault="00D67938" w:rsidP="00852633">
      <w:pPr>
        <w:autoSpaceDE w:val="0"/>
        <w:autoSpaceDN w:val="0"/>
        <w:adjustRightInd w:val="0"/>
        <w:ind w:right="-1" w:firstLine="709"/>
      </w:pPr>
      <w:r w:rsidRPr="00852633">
        <w:t xml:space="preserve"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 </w:t>
      </w:r>
    </w:p>
    <w:p w:rsidR="00D67938" w:rsidRPr="00852633" w:rsidRDefault="00D67938" w:rsidP="00852633">
      <w:pPr>
        <w:autoSpaceDE w:val="0"/>
        <w:autoSpaceDN w:val="0"/>
        <w:adjustRightInd w:val="0"/>
        <w:ind w:right="-1" w:firstLine="709"/>
      </w:pPr>
      <w:proofErr w:type="gramStart"/>
      <w:r w:rsidRPr="00852633">
        <w:lastRenderedPageBreak/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D67938" w:rsidRPr="00852633" w:rsidRDefault="00D67938" w:rsidP="00852633">
      <w:pPr>
        <w:autoSpaceDE w:val="0"/>
        <w:autoSpaceDN w:val="0"/>
        <w:adjustRightInd w:val="0"/>
        <w:ind w:right="-1" w:firstLine="709"/>
      </w:pPr>
      <w:r w:rsidRPr="00852633"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D67938" w:rsidRPr="00852633" w:rsidRDefault="00D67938" w:rsidP="00852633">
      <w:pPr>
        <w:autoSpaceDE w:val="0"/>
        <w:autoSpaceDN w:val="0"/>
        <w:adjustRightInd w:val="0"/>
        <w:ind w:right="-1" w:firstLine="709"/>
      </w:pPr>
      <w:proofErr w:type="gramStart"/>
      <w:r w:rsidRPr="00852633">
        <w:t>7) отказ</w:t>
      </w:r>
      <w:r w:rsidR="0016590E" w:rsidRPr="00852633">
        <w:t xml:space="preserve"> администрации муниципального образования городское поселение «Город Малоярославец»</w:t>
      </w:r>
      <w:r w:rsidRPr="00852633">
        <w:t>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D67938" w:rsidRPr="00852633" w:rsidRDefault="00D67938" w:rsidP="00852633">
      <w:pPr>
        <w:autoSpaceDE w:val="0"/>
        <w:autoSpaceDN w:val="0"/>
        <w:adjustRightInd w:val="0"/>
        <w:ind w:right="-1" w:firstLine="709"/>
      </w:pPr>
      <w:r w:rsidRPr="00852633">
        <w:t>8) нарушение срока или порядка выдачи документов по результатам предоставления муниципальной услуги;</w:t>
      </w:r>
    </w:p>
    <w:p w:rsidR="00D67938" w:rsidRPr="00852633" w:rsidRDefault="00D67938" w:rsidP="00852633">
      <w:pPr>
        <w:autoSpaceDE w:val="0"/>
        <w:autoSpaceDN w:val="0"/>
        <w:adjustRightInd w:val="0"/>
        <w:ind w:right="-1" w:firstLine="709"/>
      </w:pPr>
      <w:proofErr w:type="gramStart"/>
      <w:r w:rsidRPr="00852633"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 w:rsidR="0016590E" w:rsidRPr="00852633">
        <w:t xml:space="preserve"> Калужской области</w:t>
      </w:r>
      <w:r w:rsidRPr="00852633">
        <w:t>, правовыми актами</w:t>
      </w:r>
      <w:r w:rsidR="0016590E" w:rsidRPr="00852633">
        <w:t xml:space="preserve"> администрации муниципального образования городское поселение «Город Малоярославец»</w:t>
      </w:r>
      <w:r w:rsidRPr="00852633">
        <w:t>;</w:t>
      </w:r>
      <w:proofErr w:type="gramEnd"/>
    </w:p>
    <w:p w:rsidR="00D67938" w:rsidRPr="00852633" w:rsidRDefault="00D67938" w:rsidP="00852633">
      <w:pPr>
        <w:autoSpaceDE w:val="0"/>
        <w:autoSpaceDN w:val="0"/>
        <w:adjustRightInd w:val="0"/>
        <w:ind w:right="-1" w:firstLine="709"/>
      </w:pPr>
      <w:r w:rsidRPr="00852633"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</w:t>
      </w:r>
      <w:r w:rsidR="005B679C" w:rsidRPr="00852633">
        <w:t xml:space="preserve">дерального закона </w:t>
      </w:r>
      <w:r w:rsidR="005B679C" w:rsidRPr="00852633">
        <w:rPr>
          <w:lang w:val="en-US"/>
        </w:rPr>
        <w:t>N</w:t>
      </w:r>
      <w:r w:rsidRPr="00852633">
        <w:t xml:space="preserve"> </w:t>
      </w:r>
      <w:hyperlink r:id="rId30" w:tooltip="№ 210-фз" w:history="1">
        <w:r w:rsidRPr="00852633">
          <w:rPr>
            <w:rStyle w:val="ae"/>
          </w:rPr>
          <w:t>210-ФЗ</w:t>
        </w:r>
      </w:hyperlink>
      <w:r w:rsidRPr="00852633">
        <w:t>.</w:t>
      </w:r>
    </w:p>
    <w:p w:rsidR="00D67938" w:rsidRPr="00852633" w:rsidRDefault="00D67938" w:rsidP="00852633">
      <w:pPr>
        <w:autoSpaceDE w:val="0"/>
        <w:autoSpaceDN w:val="0"/>
        <w:adjustRightInd w:val="0"/>
        <w:ind w:right="-1" w:firstLine="709"/>
      </w:pPr>
      <w:r w:rsidRPr="00852633">
        <w:t xml:space="preserve">5.2. Жалоба подается в письменной форме на бумажном носителе, в электронной форме в </w:t>
      </w:r>
      <w:r w:rsidR="00A159B5" w:rsidRPr="00852633">
        <w:t>Администрацию</w:t>
      </w:r>
      <w:r w:rsidRPr="00852633">
        <w:t>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</w:t>
      </w:r>
      <w:r w:rsidR="00A159B5" w:rsidRPr="00852633">
        <w:t xml:space="preserve"> Администрации</w:t>
      </w:r>
      <w:r w:rsidRPr="00852633">
        <w:t>,  подаются в вышестоящий орган (при его наличии) либо в случае его отсутствия рассматриваются непо</w:t>
      </w:r>
      <w:r w:rsidR="00A159B5" w:rsidRPr="00852633">
        <w:t>средственно руководителем Администрации</w:t>
      </w:r>
      <w:r w:rsidRPr="00852633">
        <w:t xml:space="preserve">. </w:t>
      </w:r>
    </w:p>
    <w:p w:rsidR="00D67938" w:rsidRPr="00852633" w:rsidRDefault="00D67938" w:rsidP="00852633">
      <w:pPr>
        <w:autoSpaceDE w:val="0"/>
        <w:autoSpaceDN w:val="0"/>
        <w:adjustRightInd w:val="0"/>
        <w:ind w:right="-1" w:firstLine="709"/>
      </w:pPr>
      <w:r w:rsidRPr="00852633"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</w:t>
      </w:r>
      <w:r w:rsidR="005B679C" w:rsidRPr="00852633">
        <w:t xml:space="preserve"> статьи 16 Федерального закона </w:t>
      </w:r>
      <w:r w:rsidR="005B679C" w:rsidRPr="00852633">
        <w:rPr>
          <w:lang w:val="en-US"/>
        </w:rPr>
        <w:t>N</w:t>
      </w:r>
      <w:r w:rsidRPr="00852633">
        <w:t xml:space="preserve"> </w:t>
      </w:r>
      <w:hyperlink r:id="rId31" w:tooltip="№ 210-фз" w:history="1">
        <w:r w:rsidRPr="00852633">
          <w:rPr>
            <w:rStyle w:val="ae"/>
          </w:rPr>
          <w:t>210-ФЗ</w:t>
        </w:r>
      </w:hyperlink>
      <w:r w:rsidRPr="00852633">
        <w:t>, подаются руководителям этих организаций.</w:t>
      </w:r>
    </w:p>
    <w:p w:rsidR="00D67938" w:rsidRPr="00852633" w:rsidRDefault="00D67938" w:rsidP="00852633">
      <w:pPr>
        <w:autoSpaceDE w:val="0"/>
        <w:autoSpaceDN w:val="0"/>
        <w:adjustRightInd w:val="0"/>
        <w:ind w:right="-1" w:firstLine="709"/>
      </w:pPr>
      <w:r w:rsidRPr="00852633"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D67938" w:rsidRPr="00852633" w:rsidRDefault="00D67938" w:rsidP="00852633">
      <w:pPr>
        <w:autoSpaceDE w:val="0"/>
        <w:autoSpaceDN w:val="0"/>
        <w:adjustRightInd w:val="0"/>
        <w:ind w:right="-1" w:firstLine="709"/>
      </w:pPr>
      <w:r w:rsidRPr="00852633">
        <w:t>5.3. Жалоба должна содержать следующую информацию:</w:t>
      </w:r>
    </w:p>
    <w:p w:rsidR="00D67938" w:rsidRPr="00852633" w:rsidRDefault="00D67938" w:rsidP="00852633">
      <w:pPr>
        <w:autoSpaceDE w:val="0"/>
        <w:autoSpaceDN w:val="0"/>
        <w:adjustRightInd w:val="0"/>
        <w:ind w:right="-1" w:firstLine="709"/>
      </w:pPr>
      <w:proofErr w:type="gramStart"/>
      <w:r w:rsidRPr="00852633">
        <w:t xml:space="preserve"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</w:t>
      </w:r>
      <w:r w:rsidR="005B679C" w:rsidRPr="00852633">
        <w:t xml:space="preserve">16 Федерального закона </w:t>
      </w:r>
      <w:r w:rsidR="005B679C" w:rsidRPr="00852633">
        <w:rPr>
          <w:lang w:val="en-US"/>
        </w:rPr>
        <w:t>N</w:t>
      </w:r>
      <w:r w:rsidRPr="00852633">
        <w:t xml:space="preserve"> </w:t>
      </w:r>
      <w:hyperlink r:id="rId32" w:tooltip="№ 210-фз" w:history="1">
        <w:r w:rsidRPr="00852633">
          <w:rPr>
            <w:rStyle w:val="ae"/>
          </w:rPr>
          <w:t>210-ФЗ</w:t>
        </w:r>
      </w:hyperlink>
      <w:r w:rsidRPr="00852633">
        <w:t>, их руководителей и (или) работников, решения и действия (бездействие) которых обжалуются;</w:t>
      </w:r>
      <w:proofErr w:type="gramEnd"/>
    </w:p>
    <w:p w:rsidR="00D67938" w:rsidRPr="00852633" w:rsidRDefault="00D67938" w:rsidP="00852633">
      <w:pPr>
        <w:autoSpaceDE w:val="0"/>
        <w:autoSpaceDN w:val="0"/>
        <w:adjustRightInd w:val="0"/>
        <w:ind w:right="-1" w:firstLine="709"/>
      </w:pPr>
      <w:proofErr w:type="gramStart"/>
      <w:r w:rsidRPr="00852633">
        <w:t xml:space="preserve"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852633"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67938" w:rsidRPr="00852633" w:rsidRDefault="00D67938" w:rsidP="00852633">
      <w:pPr>
        <w:autoSpaceDE w:val="0"/>
        <w:autoSpaceDN w:val="0"/>
        <w:adjustRightInd w:val="0"/>
        <w:ind w:right="-1" w:firstLine="709"/>
      </w:pPr>
      <w:r w:rsidRPr="00852633">
        <w:t>3) сведения об обжалуемых решениях и действиях (бездействии)</w:t>
      </w:r>
      <w:r w:rsidR="001B0D15" w:rsidRPr="00852633">
        <w:t xml:space="preserve"> Администрации</w:t>
      </w:r>
      <w:r w:rsidRPr="00852633">
        <w:t>, должностного лица</w:t>
      </w:r>
      <w:r w:rsidR="001B0D15" w:rsidRPr="00852633">
        <w:t xml:space="preserve"> Администрации</w:t>
      </w:r>
      <w:r w:rsidRPr="00852633">
        <w:t>, либо муниципального служащего, многофункционального центра, работника многофункционального центра, организаций, предусмотренных частью 1.1</w:t>
      </w:r>
      <w:r w:rsidR="005B679C" w:rsidRPr="00852633">
        <w:t xml:space="preserve"> статьи 16 Федерального закона  </w:t>
      </w:r>
      <w:r w:rsidR="005B679C" w:rsidRPr="00852633">
        <w:rPr>
          <w:lang w:val="en-US"/>
        </w:rPr>
        <w:t>N</w:t>
      </w:r>
      <w:r w:rsidRPr="00852633">
        <w:t xml:space="preserve"> </w:t>
      </w:r>
      <w:hyperlink r:id="rId33" w:tooltip="№ 210-фз" w:history="1">
        <w:r w:rsidRPr="00852633">
          <w:rPr>
            <w:rStyle w:val="ae"/>
          </w:rPr>
          <w:t>210-ФЗ</w:t>
        </w:r>
      </w:hyperlink>
      <w:r w:rsidRPr="00852633">
        <w:t>, их работников;</w:t>
      </w:r>
    </w:p>
    <w:p w:rsidR="00D67938" w:rsidRPr="00852633" w:rsidRDefault="00D67938" w:rsidP="00852633">
      <w:pPr>
        <w:autoSpaceDE w:val="0"/>
        <w:autoSpaceDN w:val="0"/>
        <w:adjustRightInd w:val="0"/>
        <w:ind w:right="-1" w:firstLine="709"/>
      </w:pPr>
      <w:r w:rsidRPr="00852633">
        <w:t>4) доводы, на основании которых заявитель не согласен с решением и действием (бездействием)</w:t>
      </w:r>
      <w:r w:rsidR="001B0D15" w:rsidRPr="00852633">
        <w:t xml:space="preserve"> Администрации</w:t>
      </w:r>
      <w:r w:rsidRPr="00852633">
        <w:t>, должностного лица</w:t>
      </w:r>
      <w:r w:rsidR="001B0D15" w:rsidRPr="00852633">
        <w:t xml:space="preserve"> Администрации</w:t>
      </w:r>
      <w:r w:rsidRPr="00852633">
        <w:t>, многофункционального центра, работника многофункционального центра, организаций, предусмотренных частью 1.1 ст</w:t>
      </w:r>
      <w:r w:rsidR="005B679C" w:rsidRPr="00852633">
        <w:t xml:space="preserve">атьи 16 Федерального закона </w:t>
      </w:r>
      <w:r w:rsidR="005B679C" w:rsidRPr="00852633">
        <w:rPr>
          <w:lang w:val="en-US"/>
        </w:rPr>
        <w:t>N</w:t>
      </w:r>
      <w:r w:rsidRPr="00852633">
        <w:t xml:space="preserve"> </w:t>
      </w:r>
      <w:hyperlink r:id="rId34" w:tooltip="№ 210-фз" w:history="1">
        <w:r w:rsidRPr="00852633">
          <w:rPr>
            <w:rStyle w:val="ae"/>
          </w:rPr>
          <w:t>210-ФЗ</w:t>
        </w:r>
      </w:hyperlink>
      <w:r w:rsidRPr="00852633">
        <w:t>, их работников.</w:t>
      </w:r>
    </w:p>
    <w:p w:rsidR="00D67938" w:rsidRPr="00852633" w:rsidRDefault="00D67938" w:rsidP="00852633">
      <w:pPr>
        <w:autoSpaceDE w:val="0"/>
        <w:autoSpaceDN w:val="0"/>
        <w:adjustRightInd w:val="0"/>
        <w:ind w:firstLine="708"/>
        <w:rPr>
          <w:iCs/>
        </w:rPr>
      </w:pPr>
      <w:r w:rsidRPr="00852633">
        <w:t xml:space="preserve">5.4. Поступившая жалоба подлежит регистрации в срок не позднее </w:t>
      </w:r>
      <w:r w:rsidR="00D368E6" w:rsidRPr="00852633">
        <w:rPr>
          <w:iCs/>
        </w:rPr>
        <w:t>трех дней с момента поступления.</w:t>
      </w:r>
    </w:p>
    <w:p w:rsidR="00701E86" w:rsidRPr="00852633" w:rsidRDefault="00D67938" w:rsidP="00852633">
      <w:pPr>
        <w:autoSpaceDE w:val="0"/>
        <w:autoSpaceDN w:val="0"/>
        <w:adjustRightInd w:val="0"/>
      </w:pPr>
      <w:r w:rsidRPr="00852633">
        <w:t xml:space="preserve">5.5. </w:t>
      </w:r>
      <w:proofErr w:type="gramStart"/>
      <w:r w:rsidRPr="00852633">
        <w:t>Жалоба, поступившая в</w:t>
      </w:r>
      <w:r w:rsidR="001B0D15" w:rsidRPr="00852633">
        <w:t xml:space="preserve"> Администрацию</w:t>
      </w:r>
      <w:r w:rsidRPr="00852633">
        <w:t>, многофункциональный центр, учредителю многофункционального центра, в организации, предусмотренные частью 1.1</w:t>
      </w:r>
      <w:r w:rsidR="005B679C" w:rsidRPr="00852633">
        <w:t xml:space="preserve"> статьи 16 Федерального закона </w:t>
      </w:r>
      <w:r w:rsidR="005B679C" w:rsidRPr="00852633">
        <w:rPr>
          <w:lang w:val="en-US"/>
        </w:rPr>
        <w:t>N</w:t>
      </w:r>
      <w:r w:rsidRPr="00852633">
        <w:t xml:space="preserve"> </w:t>
      </w:r>
      <w:hyperlink r:id="rId35" w:tooltip="№ 210-фз" w:history="1">
        <w:r w:rsidRPr="00852633">
          <w:rPr>
            <w:rStyle w:val="ae"/>
          </w:rPr>
          <w:t>210-ФЗ</w:t>
        </w:r>
      </w:hyperlink>
      <w:r w:rsidRPr="00852633">
        <w:t>, либо вышестоящий орган (при его наличии), подлежит рассмотрению в течение пятнадцати рабочих дней со дня ее регистрации, а в случае обжалования отказа</w:t>
      </w:r>
      <w:r w:rsidR="001B0D15" w:rsidRPr="00852633">
        <w:t xml:space="preserve"> Администрации</w:t>
      </w:r>
      <w:r w:rsidRPr="00852633">
        <w:t>, многофункционального центра, организаций, предусмотренных частью 1.1</w:t>
      </w:r>
      <w:r w:rsidR="005B679C" w:rsidRPr="00852633">
        <w:t xml:space="preserve"> статьи 16 Федерального закона </w:t>
      </w:r>
      <w:r w:rsidR="005B679C" w:rsidRPr="00852633">
        <w:rPr>
          <w:lang w:val="en-US"/>
        </w:rPr>
        <w:t>N</w:t>
      </w:r>
      <w:r w:rsidRPr="00852633">
        <w:t xml:space="preserve"> </w:t>
      </w:r>
      <w:hyperlink r:id="rId36" w:tooltip="№ 210-фз" w:history="1">
        <w:r w:rsidRPr="00852633">
          <w:rPr>
            <w:rStyle w:val="ae"/>
          </w:rPr>
          <w:t>210-ФЗ</w:t>
        </w:r>
      </w:hyperlink>
      <w:r w:rsidRPr="00852633">
        <w:t>, в приеме документов у заявителя</w:t>
      </w:r>
      <w:proofErr w:type="gramEnd"/>
      <w:r w:rsidRPr="00852633">
        <w:t xml:space="preserve"> либо в исправлении допущенных опечаток и ошибок или в случае обжалования нарушения установленного срока таких исправлений - </w:t>
      </w:r>
      <w:r w:rsidR="00701E86" w:rsidRPr="00852633">
        <w:t>в течение пяти рабочих дней со дня ее регистрации.</w:t>
      </w:r>
    </w:p>
    <w:p w:rsidR="00D67938" w:rsidRPr="00852633" w:rsidRDefault="00D67938" w:rsidP="00852633">
      <w:pPr>
        <w:autoSpaceDE w:val="0"/>
        <w:autoSpaceDN w:val="0"/>
        <w:adjustRightInd w:val="0"/>
        <w:ind w:right="-1" w:firstLine="709"/>
      </w:pPr>
      <w:r w:rsidRPr="00852633"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D67938" w:rsidRPr="00852633" w:rsidRDefault="00D67938" w:rsidP="00852633">
      <w:pPr>
        <w:autoSpaceDE w:val="0"/>
        <w:autoSpaceDN w:val="0"/>
        <w:adjustRightInd w:val="0"/>
        <w:ind w:right="-1" w:firstLine="709"/>
      </w:pPr>
      <w:r w:rsidRPr="00852633">
        <w:t>5.7. По результатам рассмотрения жалобы принимается одно из следующих решений:</w:t>
      </w:r>
    </w:p>
    <w:p w:rsidR="00D67938" w:rsidRPr="00852633" w:rsidRDefault="00D67938" w:rsidP="00852633">
      <w:pPr>
        <w:autoSpaceDE w:val="0"/>
        <w:autoSpaceDN w:val="0"/>
        <w:adjustRightInd w:val="0"/>
        <w:ind w:right="-1" w:firstLine="709"/>
      </w:pPr>
      <w:proofErr w:type="gramStart"/>
      <w:r w:rsidRPr="00852633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</w:t>
      </w:r>
      <w:r w:rsidR="008D6658" w:rsidRPr="00852633">
        <w:t>ми Калужской области</w:t>
      </w:r>
      <w:r w:rsidRPr="00852633">
        <w:t>, правовыми актами</w:t>
      </w:r>
      <w:r w:rsidR="008D6658" w:rsidRPr="00852633">
        <w:t xml:space="preserve"> Администрации муниципального образования городское поселение «Город Малоярославец»</w:t>
      </w:r>
      <w:r w:rsidRPr="00852633">
        <w:t>;</w:t>
      </w:r>
      <w:proofErr w:type="gramEnd"/>
    </w:p>
    <w:p w:rsidR="00D67938" w:rsidRPr="00852633" w:rsidRDefault="00D67938" w:rsidP="00852633">
      <w:pPr>
        <w:autoSpaceDE w:val="0"/>
        <w:autoSpaceDN w:val="0"/>
        <w:adjustRightInd w:val="0"/>
        <w:ind w:right="-1" w:firstLine="709"/>
      </w:pPr>
      <w:r w:rsidRPr="00852633">
        <w:t xml:space="preserve">2) в удовлетворении жалобы отказывается. </w:t>
      </w:r>
    </w:p>
    <w:p w:rsidR="00D67938" w:rsidRPr="00852633" w:rsidRDefault="00D67938" w:rsidP="00852633">
      <w:pPr>
        <w:autoSpaceDE w:val="0"/>
        <w:autoSpaceDN w:val="0"/>
        <w:adjustRightInd w:val="0"/>
      </w:pPr>
      <w:r w:rsidRPr="00852633">
        <w:t>Мотивированный ответ о результатах рассмотрения жалобы направляется заявителю в срок</w:t>
      </w:r>
      <w:r w:rsidR="00701E86" w:rsidRPr="00852633">
        <w:t xml:space="preserve"> - не позднее дня, следующего за днем принятия решения</w:t>
      </w:r>
      <w:r w:rsidRPr="00852633">
        <w:t>.</w:t>
      </w:r>
    </w:p>
    <w:p w:rsidR="00DC1745" w:rsidRPr="003608F4" w:rsidRDefault="00DC1745" w:rsidP="003608F4">
      <w:pPr>
        <w:rPr>
          <w:rFonts w:cs="Arial"/>
          <w:spacing w:val="-6"/>
        </w:rPr>
      </w:pPr>
      <w:r w:rsidRPr="003608F4">
        <w:rPr>
          <w:rFonts w:cs="Arial"/>
          <w:spacing w:val="-6"/>
        </w:rPr>
        <w:br w:type="page"/>
      </w:r>
    </w:p>
    <w:p w:rsidR="00DC1745" w:rsidRPr="003608F4" w:rsidRDefault="00DC1745" w:rsidP="00566B91">
      <w:pPr>
        <w:pStyle w:val="24"/>
        <w:shd w:val="clear" w:color="auto" w:fill="auto"/>
        <w:tabs>
          <w:tab w:val="left" w:leader="underscore" w:pos="9955"/>
        </w:tabs>
        <w:spacing w:before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3608F4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 xml:space="preserve">Приложение № 1 </w:t>
      </w:r>
    </w:p>
    <w:p w:rsidR="003E351A" w:rsidRDefault="00DC1745" w:rsidP="00566B91">
      <w:pPr>
        <w:pStyle w:val="24"/>
        <w:shd w:val="clear" w:color="auto" w:fill="auto"/>
        <w:spacing w:before="0" w:line="240" w:lineRule="auto"/>
        <w:ind w:firstLine="0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3608F4">
        <w:rPr>
          <w:rFonts w:ascii="Arial" w:hAnsi="Arial" w:cs="Arial"/>
          <w:color w:val="000000"/>
          <w:sz w:val="24"/>
          <w:szCs w:val="24"/>
          <w:lang w:bidi="ru-RU"/>
        </w:rPr>
        <w:t xml:space="preserve">к </w:t>
      </w:r>
      <w:r w:rsidR="004C1EDB" w:rsidRPr="003608F4">
        <w:rPr>
          <w:rFonts w:ascii="Arial" w:hAnsi="Arial" w:cs="Arial"/>
          <w:color w:val="000000"/>
          <w:sz w:val="24"/>
          <w:szCs w:val="24"/>
          <w:lang w:bidi="ru-RU"/>
        </w:rPr>
        <w:t xml:space="preserve">Административному регламенту </w:t>
      </w:r>
    </w:p>
    <w:p w:rsidR="00DC1745" w:rsidRDefault="004C1EDB" w:rsidP="00566B91">
      <w:pPr>
        <w:pStyle w:val="24"/>
        <w:shd w:val="clear" w:color="auto" w:fill="auto"/>
        <w:spacing w:before="0" w:line="240" w:lineRule="auto"/>
        <w:ind w:firstLine="0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proofErr w:type="gramStart"/>
      <w:r w:rsidRPr="003608F4">
        <w:rPr>
          <w:rFonts w:ascii="Arial" w:hAnsi="Arial" w:cs="Arial"/>
          <w:color w:val="000000"/>
          <w:sz w:val="24"/>
          <w:szCs w:val="24"/>
          <w:lang w:bidi="ru-RU"/>
        </w:rPr>
        <w:t xml:space="preserve">о </w:t>
      </w:r>
      <w:r w:rsidR="00DC1745" w:rsidRPr="003608F4">
        <w:rPr>
          <w:rFonts w:ascii="Arial" w:hAnsi="Arial" w:cs="Arial"/>
          <w:color w:val="000000"/>
          <w:sz w:val="24"/>
          <w:szCs w:val="24"/>
          <w:lang w:bidi="ru-RU"/>
        </w:rPr>
        <w:t xml:space="preserve">предоставлению муниципальной услуги </w:t>
      </w:r>
      <w:proofErr w:type="gramEnd"/>
    </w:p>
    <w:p w:rsidR="003E351A" w:rsidRPr="003A75A9" w:rsidRDefault="003E351A" w:rsidP="00566B91">
      <w:pPr>
        <w:pStyle w:val="24"/>
        <w:shd w:val="clear" w:color="auto" w:fill="auto"/>
        <w:spacing w:before="0" w:line="240" w:lineRule="auto"/>
        <w:ind w:firstLine="0"/>
        <w:rPr>
          <w:rFonts w:ascii="Arial" w:hAnsi="Arial" w:cs="Arial"/>
          <w:sz w:val="24"/>
          <w:szCs w:val="24"/>
        </w:rPr>
      </w:pPr>
    </w:p>
    <w:p w:rsidR="003E351A" w:rsidRPr="003A75A9" w:rsidRDefault="003E351A" w:rsidP="00566B91">
      <w:pPr>
        <w:rPr>
          <w:rFonts w:cs="Arial"/>
        </w:rPr>
      </w:pPr>
    </w:p>
    <w:p w:rsidR="00A77A14" w:rsidRPr="00566B91" w:rsidRDefault="00566B91" w:rsidP="00566B91">
      <w:pPr>
        <w:ind w:firstLine="0"/>
        <w:rPr>
          <w:rFonts w:ascii="Courier" w:hAnsi="Courier"/>
          <w:sz w:val="22"/>
          <w:szCs w:val="20"/>
          <w:u w:val="single"/>
        </w:rPr>
      </w:pPr>
      <w:r w:rsidRPr="00566B91">
        <w:rPr>
          <w:rFonts w:ascii="Courier" w:hAnsi="Courier"/>
          <w:sz w:val="22"/>
          <w:szCs w:val="20"/>
        </w:rPr>
        <w:t xml:space="preserve">                                   </w:t>
      </w:r>
      <w:r w:rsidR="00DC1745" w:rsidRPr="00566B91">
        <w:rPr>
          <w:rFonts w:ascii="Courier" w:hAnsi="Courier"/>
          <w:sz w:val="22"/>
          <w:szCs w:val="20"/>
          <w:u w:val="single"/>
        </w:rPr>
        <w:t xml:space="preserve">В </w:t>
      </w:r>
      <w:r w:rsidR="00C74F2A" w:rsidRPr="00566B91">
        <w:rPr>
          <w:rFonts w:ascii="Courier" w:hAnsi="Courier"/>
          <w:sz w:val="22"/>
          <w:szCs w:val="20"/>
          <w:u w:val="single"/>
        </w:rPr>
        <w:t>Администрацию муниципального образования</w:t>
      </w:r>
    </w:p>
    <w:p w:rsidR="00DC1745" w:rsidRPr="00566B91" w:rsidRDefault="00566B91" w:rsidP="00566B91">
      <w:pPr>
        <w:ind w:firstLine="0"/>
        <w:rPr>
          <w:rFonts w:ascii="Courier" w:hAnsi="Courier"/>
          <w:sz w:val="22"/>
          <w:szCs w:val="20"/>
        </w:rPr>
      </w:pPr>
      <w:r w:rsidRPr="00566B91">
        <w:rPr>
          <w:rFonts w:ascii="Courier" w:hAnsi="Courier"/>
          <w:sz w:val="22"/>
          <w:szCs w:val="20"/>
        </w:rPr>
        <w:t xml:space="preserve">                                   </w:t>
      </w:r>
      <w:proofErr w:type="gramStart"/>
      <w:r w:rsidR="00DC1745" w:rsidRPr="00566B91">
        <w:rPr>
          <w:rFonts w:ascii="Courier" w:hAnsi="Courier"/>
          <w:sz w:val="22"/>
          <w:szCs w:val="20"/>
        </w:rPr>
        <w:t>(наименование органа местного</w:t>
      </w:r>
      <w:r w:rsidRPr="00566B91">
        <w:rPr>
          <w:rFonts w:ascii="Courier" w:hAnsi="Courier"/>
          <w:sz w:val="22"/>
          <w:szCs w:val="20"/>
        </w:rPr>
        <w:t xml:space="preserve">                       </w:t>
      </w:r>
      <w:proofErr w:type="gramEnd"/>
    </w:p>
    <w:p w:rsidR="00DC1745" w:rsidRPr="00566B91" w:rsidRDefault="00566B91" w:rsidP="00566B91">
      <w:pPr>
        <w:ind w:firstLine="0"/>
        <w:rPr>
          <w:rFonts w:ascii="Courier" w:hAnsi="Courier"/>
          <w:sz w:val="22"/>
          <w:szCs w:val="20"/>
          <w:u w:val="single"/>
        </w:rPr>
      </w:pPr>
      <w:r w:rsidRPr="00566B91">
        <w:rPr>
          <w:rFonts w:ascii="Courier" w:hAnsi="Courier"/>
          <w:sz w:val="22"/>
          <w:szCs w:val="20"/>
        </w:rPr>
        <w:t xml:space="preserve">                                   </w:t>
      </w:r>
      <w:r w:rsidR="00C74F2A" w:rsidRPr="00566B91">
        <w:rPr>
          <w:rFonts w:ascii="Courier" w:hAnsi="Courier"/>
          <w:sz w:val="22"/>
          <w:szCs w:val="20"/>
          <w:u w:val="single"/>
        </w:rPr>
        <w:t>городское поселение «Город Малоярославец»</w:t>
      </w:r>
    </w:p>
    <w:p w:rsidR="00DC1745" w:rsidRPr="00566B91" w:rsidRDefault="00566B91" w:rsidP="00566B91">
      <w:pPr>
        <w:ind w:firstLine="0"/>
        <w:rPr>
          <w:rFonts w:ascii="Courier" w:hAnsi="Courier"/>
          <w:sz w:val="22"/>
          <w:szCs w:val="20"/>
        </w:rPr>
      </w:pPr>
      <w:r w:rsidRPr="00566B91">
        <w:rPr>
          <w:rFonts w:ascii="Courier" w:hAnsi="Courier"/>
          <w:sz w:val="22"/>
          <w:szCs w:val="20"/>
        </w:rPr>
        <w:t xml:space="preserve">                                   самоуправления </w:t>
      </w:r>
      <w:r w:rsidR="00DC1745" w:rsidRPr="00566B91">
        <w:rPr>
          <w:rFonts w:ascii="Courier" w:hAnsi="Courier"/>
          <w:sz w:val="22"/>
          <w:szCs w:val="20"/>
        </w:rPr>
        <w:t>муниципального образования)</w:t>
      </w:r>
    </w:p>
    <w:p w:rsidR="00DC1745" w:rsidRPr="00566B91" w:rsidRDefault="00566B91" w:rsidP="00566B91">
      <w:pPr>
        <w:ind w:firstLine="0"/>
        <w:rPr>
          <w:rFonts w:ascii="Courier" w:hAnsi="Courier"/>
          <w:sz w:val="22"/>
          <w:szCs w:val="20"/>
        </w:rPr>
      </w:pPr>
      <w:r w:rsidRPr="00566B91">
        <w:rPr>
          <w:rFonts w:ascii="Courier" w:hAnsi="Courier"/>
          <w:sz w:val="22"/>
          <w:szCs w:val="20"/>
        </w:rPr>
        <w:t xml:space="preserve">                                   </w:t>
      </w:r>
      <w:r w:rsidR="00DC1745" w:rsidRPr="00566B91">
        <w:rPr>
          <w:rFonts w:ascii="Courier" w:hAnsi="Courier"/>
          <w:sz w:val="22"/>
          <w:szCs w:val="20"/>
        </w:rPr>
        <w:t>от</w:t>
      </w:r>
      <w:r w:rsidR="00A77A14" w:rsidRPr="00566B91">
        <w:rPr>
          <w:rFonts w:ascii="Courier" w:hAnsi="Courier"/>
          <w:sz w:val="22"/>
          <w:szCs w:val="20"/>
        </w:rPr>
        <w:t xml:space="preserve"> </w:t>
      </w:r>
      <w:r w:rsidR="00DC1745" w:rsidRPr="00566B91">
        <w:rPr>
          <w:rFonts w:ascii="Courier" w:hAnsi="Courier"/>
          <w:sz w:val="22"/>
          <w:szCs w:val="20"/>
        </w:rPr>
        <w:t xml:space="preserve">_______________________________________ </w:t>
      </w:r>
    </w:p>
    <w:p w:rsidR="003E351A" w:rsidRPr="00566B91" w:rsidRDefault="00566B91" w:rsidP="00566B91">
      <w:pPr>
        <w:ind w:firstLine="0"/>
        <w:rPr>
          <w:rFonts w:ascii="Courier" w:hAnsi="Courier"/>
          <w:sz w:val="22"/>
          <w:szCs w:val="20"/>
        </w:rPr>
      </w:pPr>
      <w:r w:rsidRPr="00566B91">
        <w:rPr>
          <w:rFonts w:ascii="Courier" w:hAnsi="Courier"/>
          <w:sz w:val="22"/>
          <w:szCs w:val="20"/>
        </w:rPr>
        <w:t xml:space="preserve">                                    </w:t>
      </w:r>
      <w:proofErr w:type="gramStart"/>
      <w:r w:rsidR="00DC1745" w:rsidRPr="00566B91">
        <w:rPr>
          <w:rFonts w:ascii="Courier" w:hAnsi="Courier"/>
          <w:sz w:val="22"/>
          <w:szCs w:val="20"/>
        </w:rPr>
        <w:t>(фамилия, имя, отчеств</w:t>
      </w:r>
      <w:r w:rsidR="00FC7683" w:rsidRPr="00566B91">
        <w:rPr>
          <w:rFonts w:ascii="Courier" w:hAnsi="Courier"/>
          <w:sz w:val="22"/>
          <w:szCs w:val="20"/>
        </w:rPr>
        <w:t>о (при наличии)</w:t>
      </w:r>
      <w:r w:rsidR="00DC1745" w:rsidRPr="00566B91">
        <w:rPr>
          <w:rFonts w:ascii="Courier" w:hAnsi="Courier"/>
          <w:sz w:val="22"/>
          <w:szCs w:val="20"/>
        </w:rPr>
        <w:t xml:space="preserve">, </w:t>
      </w:r>
      <w:proofErr w:type="gramEnd"/>
    </w:p>
    <w:p w:rsidR="00566B91" w:rsidRDefault="00566B91" w:rsidP="00566B91">
      <w:pPr>
        <w:ind w:firstLine="0"/>
        <w:rPr>
          <w:rFonts w:asciiTheme="minorHAnsi" w:hAnsiTheme="minorHAnsi"/>
          <w:sz w:val="22"/>
          <w:szCs w:val="20"/>
        </w:rPr>
      </w:pPr>
      <w:r w:rsidRPr="00566B91">
        <w:rPr>
          <w:rFonts w:ascii="Courier" w:hAnsi="Courier"/>
          <w:sz w:val="22"/>
          <w:szCs w:val="20"/>
        </w:rPr>
        <w:t xml:space="preserve">                                   </w:t>
      </w:r>
      <w:r w:rsidR="00DC1745" w:rsidRPr="00566B91">
        <w:rPr>
          <w:rFonts w:ascii="Courier" w:hAnsi="Courier"/>
          <w:sz w:val="22"/>
          <w:szCs w:val="20"/>
        </w:rPr>
        <w:t xml:space="preserve">паспортные данные, регистрация по месту </w:t>
      </w:r>
    </w:p>
    <w:p w:rsidR="003E351A" w:rsidRPr="00566B91" w:rsidRDefault="00566B91" w:rsidP="00566B91">
      <w:pPr>
        <w:ind w:firstLine="0"/>
        <w:rPr>
          <w:rFonts w:ascii="Courier" w:hAnsi="Courier"/>
          <w:sz w:val="22"/>
          <w:szCs w:val="20"/>
        </w:rPr>
      </w:pPr>
      <w:r w:rsidRPr="00566B91">
        <w:rPr>
          <w:rFonts w:ascii="Courier" w:hAnsi="Courier"/>
          <w:sz w:val="22"/>
          <w:szCs w:val="20"/>
        </w:rPr>
        <w:t xml:space="preserve">                                   </w:t>
      </w:r>
      <w:r w:rsidR="003E351A" w:rsidRPr="00566B91">
        <w:rPr>
          <w:rFonts w:ascii="Courier" w:hAnsi="Courier"/>
          <w:sz w:val="22"/>
          <w:szCs w:val="20"/>
        </w:rPr>
        <w:t>ж</w:t>
      </w:r>
      <w:r w:rsidR="00DC1745" w:rsidRPr="00566B91">
        <w:rPr>
          <w:rFonts w:ascii="Courier" w:hAnsi="Courier"/>
          <w:sz w:val="22"/>
          <w:szCs w:val="20"/>
        </w:rPr>
        <w:t>ительства, адрес фактического проживания</w:t>
      </w:r>
      <w:r w:rsidR="003E351A" w:rsidRPr="00566B91">
        <w:rPr>
          <w:rFonts w:ascii="Courier" w:hAnsi="Courier"/>
          <w:sz w:val="22"/>
          <w:szCs w:val="20"/>
        </w:rPr>
        <w:t>,</w:t>
      </w:r>
      <w:r w:rsidR="00DC1745" w:rsidRPr="00566B91">
        <w:rPr>
          <w:rFonts w:ascii="Courier" w:hAnsi="Courier"/>
          <w:sz w:val="22"/>
          <w:szCs w:val="20"/>
        </w:rPr>
        <w:t xml:space="preserve"> </w:t>
      </w:r>
    </w:p>
    <w:p w:rsidR="00566B91" w:rsidRDefault="00566B91" w:rsidP="00566B91">
      <w:pPr>
        <w:ind w:firstLine="0"/>
        <w:rPr>
          <w:rFonts w:asciiTheme="minorHAnsi" w:hAnsiTheme="minorHAnsi"/>
          <w:sz w:val="22"/>
          <w:szCs w:val="20"/>
        </w:rPr>
      </w:pPr>
      <w:r w:rsidRPr="00566B91">
        <w:rPr>
          <w:rFonts w:ascii="Courier" w:hAnsi="Courier"/>
          <w:sz w:val="22"/>
          <w:szCs w:val="20"/>
        </w:rPr>
        <w:t xml:space="preserve">                                   </w:t>
      </w:r>
      <w:r w:rsidR="00DC1745" w:rsidRPr="00566B91">
        <w:rPr>
          <w:rFonts w:ascii="Courier" w:hAnsi="Courier"/>
          <w:sz w:val="22"/>
          <w:szCs w:val="20"/>
        </w:rPr>
        <w:t xml:space="preserve">телефон, адрес </w:t>
      </w:r>
      <w:proofErr w:type="gramStart"/>
      <w:r w:rsidR="00DC1745" w:rsidRPr="00566B91">
        <w:rPr>
          <w:rFonts w:ascii="Courier" w:hAnsi="Courier"/>
          <w:sz w:val="22"/>
          <w:szCs w:val="20"/>
        </w:rPr>
        <w:t>электронной</w:t>
      </w:r>
      <w:proofErr w:type="gramEnd"/>
      <w:r w:rsidR="00DC1745" w:rsidRPr="00566B91">
        <w:rPr>
          <w:rFonts w:ascii="Courier" w:hAnsi="Courier"/>
          <w:sz w:val="22"/>
          <w:szCs w:val="20"/>
        </w:rPr>
        <w:t xml:space="preserve"> </w:t>
      </w:r>
    </w:p>
    <w:p w:rsidR="00DC1745" w:rsidRPr="00566B91" w:rsidRDefault="00566B91" w:rsidP="00566B91">
      <w:pPr>
        <w:ind w:firstLine="0"/>
        <w:rPr>
          <w:rFonts w:ascii="Courier" w:hAnsi="Courier"/>
          <w:sz w:val="22"/>
          <w:szCs w:val="20"/>
        </w:rPr>
      </w:pPr>
      <w:r w:rsidRPr="00566B91">
        <w:rPr>
          <w:rFonts w:ascii="Courier" w:hAnsi="Courier"/>
          <w:sz w:val="22"/>
          <w:szCs w:val="20"/>
        </w:rPr>
        <w:t xml:space="preserve">                                   </w:t>
      </w:r>
      <w:r w:rsidR="00DC1745" w:rsidRPr="00566B91">
        <w:rPr>
          <w:rFonts w:ascii="Courier" w:hAnsi="Courier"/>
          <w:sz w:val="22"/>
          <w:szCs w:val="20"/>
        </w:rPr>
        <w:t>почты</w:t>
      </w:r>
      <w:r w:rsidR="00D42234" w:rsidRPr="00566B91">
        <w:rPr>
          <w:rFonts w:ascii="Courier" w:hAnsi="Courier"/>
          <w:sz w:val="22"/>
          <w:szCs w:val="20"/>
        </w:rPr>
        <w:t xml:space="preserve"> заявителя</w:t>
      </w:r>
      <w:r w:rsidR="00DC1745" w:rsidRPr="00566B91">
        <w:rPr>
          <w:rFonts w:ascii="Courier" w:hAnsi="Courier"/>
          <w:sz w:val="22"/>
          <w:szCs w:val="20"/>
        </w:rPr>
        <w:t>;</w:t>
      </w:r>
    </w:p>
    <w:p w:rsidR="003E351A" w:rsidRPr="00566B91" w:rsidRDefault="003E351A" w:rsidP="00566B91">
      <w:pPr>
        <w:shd w:val="clear" w:color="auto" w:fill="FFFFFF"/>
        <w:rPr>
          <w:rFonts w:ascii="Courier" w:hAnsi="Courier"/>
          <w:spacing w:val="-3"/>
          <w:sz w:val="22"/>
          <w:szCs w:val="20"/>
        </w:rPr>
      </w:pPr>
    </w:p>
    <w:p w:rsidR="003E351A" w:rsidRPr="00566B91" w:rsidRDefault="00566B91" w:rsidP="00566B91">
      <w:pPr>
        <w:shd w:val="clear" w:color="auto" w:fill="FFFFFF"/>
        <w:ind w:firstLine="0"/>
        <w:rPr>
          <w:rFonts w:ascii="Courier" w:hAnsi="Courier"/>
          <w:spacing w:val="-3"/>
          <w:sz w:val="22"/>
          <w:szCs w:val="20"/>
        </w:rPr>
      </w:pPr>
      <w:r w:rsidRPr="00566B91">
        <w:rPr>
          <w:rFonts w:ascii="Courier" w:hAnsi="Courier"/>
          <w:sz w:val="22"/>
          <w:szCs w:val="20"/>
        </w:rPr>
        <w:t xml:space="preserve">                                   </w:t>
      </w:r>
      <w:r w:rsidR="009805E2" w:rsidRPr="00566B91">
        <w:rPr>
          <w:rFonts w:ascii="Courier" w:hAnsi="Courier"/>
          <w:spacing w:val="-3"/>
          <w:sz w:val="22"/>
          <w:szCs w:val="20"/>
        </w:rPr>
        <w:t xml:space="preserve">При </w:t>
      </w:r>
      <w:r w:rsidR="00D42234" w:rsidRPr="00566B91">
        <w:rPr>
          <w:rFonts w:ascii="Courier" w:hAnsi="Courier"/>
          <w:spacing w:val="-3"/>
          <w:sz w:val="22"/>
          <w:szCs w:val="20"/>
        </w:rPr>
        <w:t>направлении</w:t>
      </w:r>
      <w:r w:rsidR="009805E2" w:rsidRPr="00566B91">
        <w:rPr>
          <w:rFonts w:ascii="Courier" w:hAnsi="Courier"/>
          <w:spacing w:val="-3"/>
          <w:sz w:val="22"/>
          <w:szCs w:val="20"/>
        </w:rPr>
        <w:t xml:space="preserve"> </w:t>
      </w:r>
      <w:r w:rsidR="00D42234" w:rsidRPr="00566B91">
        <w:rPr>
          <w:rFonts w:ascii="Courier" w:hAnsi="Courier"/>
          <w:spacing w:val="-3"/>
          <w:sz w:val="22"/>
          <w:szCs w:val="20"/>
        </w:rPr>
        <w:t>заявления представителем</w:t>
      </w:r>
      <w:r w:rsidR="00DC1745" w:rsidRPr="00566B91">
        <w:rPr>
          <w:rFonts w:ascii="Courier" w:hAnsi="Courier"/>
          <w:spacing w:val="-3"/>
          <w:sz w:val="22"/>
          <w:szCs w:val="20"/>
        </w:rPr>
        <w:t xml:space="preserve"> </w:t>
      </w:r>
    </w:p>
    <w:p w:rsidR="003E351A" w:rsidRPr="00566B91" w:rsidRDefault="00566B91" w:rsidP="00566B91">
      <w:pPr>
        <w:shd w:val="clear" w:color="auto" w:fill="FFFFFF"/>
        <w:ind w:firstLine="0"/>
        <w:rPr>
          <w:rFonts w:ascii="Courier" w:hAnsi="Courier"/>
          <w:spacing w:val="-3"/>
          <w:sz w:val="22"/>
          <w:szCs w:val="20"/>
        </w:rPr>
      </w:pPr>
      <w:r w:rsidRPr="00566B91">
        <w:rPr>
          <w:rFonts w:ascii="Courier" w:hAnsi="Courier"/>
          <w:sz w:val="22"/>
          <w:szCs w:val="20"/>
        </w:rPr>
        <w:t xml:space="preserve">                                   </w:t>
      </w:r>
      <w:r w:rsidR="00DC1745" w:rsidRPr="00566B91">
        <w:rPr>
          <w:rFonts w:ascii="Courier" w:hAnsi="Courier"/>
          <w:spacing w:val="-3"/>
          <w:sz w:val="22"/>
          <w:szCs w:val="20"/>
        </w:rPr>
        <w:t>заявителя</w:t>
      </w:r>
      <w:r w:rsidR="00D42234" w:rsidRPr="00566B91">
        <w:rPr>
          <w:rFonts w:ascii="Courier" w:hAnsi="Courier"/>
          <w:spacing w:val="-3"/>
          <w:sz w:val="22"/>
          <w:szCs w:val="20"/>
        </w:rPr>
        <w:t xml:space="preserve"> также</w:t>
      </w:r>
      <w:r w:rsidR="00DC1745" w:rsidRPr="00566B91">
        <w:rPr>
          <w:rFonts w:ascii="Courier" w:hAnsi="Courier"/>
          <w:spacing w:val="-3"/>
          <w:sz w:val="22"/>
          <w:szCs w:val="20"/>
        </w:rPr>
        <w:t xml:space="preserve"> </w:t>
      </w:r>
      <w:r w:rsidR="009805E2" w:rsidRPr="00566B91">
        <w:rPr>
          <w:rFonts w:ascii="Courier" w:hAnsi="Courier"/>
          <w:spacing w:val="-3"/>
          <w:sz w:val="22"/>
          <w:szCs w:val="20"/>
        </w:rPr>
        <w:t>фамилия, имя, отчество</w:t>
      </w:r>
      <w:r w:rsidR="00FC7683" w:rsidRPr="00566B91">
        <w:rPr>
          <w:rFonts w:ascii="Courier" w:hAnsi="Courier"/>
          <w:spacing w:val="-3"/>
          <w:sz w:val="22"/>
          <w:szCs w:val="20"/>
        </w:rPr>
        <w:t xml:space="preserve"> </w:t>
      </w:r>
    </w:p>
    <w:p w:rsidR="003E351A" w:rsidRPr="00566B91" w:rsidRDefault="00566B91" w:rsidP="00566B91">
      <w:pPr>
        <w:shd w:val="clear" w:color="auto" w:fill="FFFFFF"/>
        <w:ind w:firstLine="0"/>
        <w:rPr>
          <w:rFonts w:ascii="Courier" w:hAnsi="Courier"/>
          <w:spacing w:val="-3"/>
          <w:sz w:val="22"/>
          <w:szCs w:val="20"/>
        </w:rPr>
      </w:pPr>
      <w:r w:rsidRPr="00566B91">
        <w:rPr>
          <w:rFonts w:ascii="Courier" w:hAnsi="Courier"/>
          <w:sz w:val="22"/>
          <w:szCs w:val="20"/>
        </w:rPr>
        <w:t xml:space="preserve">                                  </w:t>
      </w:r>
      <w:r w:rsidR="00FC7683" w:rsidRPr="00566B91">
        <w:rPr>
          <w:rFonts w:ascii="Courier" w:hAnsi="Courier"/>
          <w:spacing w:val="-3"/>
          <w:sz w:val="22"/>
          <w:szCs w:val="20"/>
        </w:rPr>
        <w:t>(при наличии)</w:t>
      </w:r>
      <w:r w:rsidR="009805E2" w:rsidRPr="00566B91">
        <w:rPr>
          <w:rFonts w:ascii="Courier" w:hAnsi="Courier"/>
          <w:spacing w:val="-3"/>
          <w:sz w:val="22"/>
          <w:szCs w:val="20"/>
        </w:rPr>
        <w:t xml:space="preserve">, паспортные данные, </w:t>
      </w:r>
    </w:p>
    <w:p w:rsidR="003E351A" w:rsidRPr="00566B91" w:rsidRDefault="00566B91" w:rsidP="00566B91">
      <w:pPr>
        <w:shd w:val="clear" w:color="auto" w:fill="FFFFFF"/>
        <w:ind w:firstLine="0"/>
        <w:rPr>
          <w:rFonts w:ascii="Courier" w:hAnsi="Courier"/>
          <w:spacing w:val="-3"/>
          <w:sz w:val="22"/>
          <w:szCs w:val="20"/>
        </w:rPr>
      </w:pPr>
      <w:r w:rsidRPr="00566B91">
        <w:rPr>
          <w:rFonts w:ascii="Courier" w:hAnsi="Courier"/>
          <w:sz w:val="22"/>
          <w:szCs w:val="20"/>
        </w:rPr>
        <w:t xml:space="preserve">                                   </w:t>
      </w:r>
      <w:r w:rsidR="009805E2" w:rsidRPr="00566B91">
        <w:rPr>
          <w:rFonts w:ascii="Courier" w:hAnsi="Courier"/>
          <w:spacing w:val="-3"/>
          <w:sz w:val="22"/>
          <w:szCs w:val="20"/>
        </w:rPr>
        <w:t xml:space="preserve">регистрация по месту жительства, </w:t>
      </w:r>
    </w:p>
    <w:p w:rsidR="003E351A" w:rsidRPr="00566B91" w:rsidRDefault="00566B91" w:rsidP="00566B91">
      <w:pPr>
        <w:shd w:val="clear" w:color="auto" w:fill="FFFFFF"/>
        <w:ind w:firstLine="0"/>
        <w:rPr>
          <w:rFonts w:ascii="Courier" w:hAnsi="Courier"/>
          <w:spacing w:val="-3"/>
          <w:sz w:val="22"/>
          <w:szCs w:val="20"/>
        </w:rPr>
      </w:pPr>
      <w:r w:rsidRPr="00566B91">
        <w:rPr>
          <w:rFonts w:ascii="Courier" w:hAnsi="Courier"/>
          <w:sz w:val="22"/>
          <w:szCs w:val="20"/>
        </w:rPr>
        <w:t xml:space="preserve">                                   </w:t>
      </w:r>
      <w:r w:rsidR="009805E2" w:rsidRPr="00566B91">
        <w:rPr>
          <w:rFonts w:ascii="Courier" w:hAnsi="Courier"/>
          <w:spacing w:val="-3"/>
          <w:sz w:val="22"/>
          <w:szCs w:val="20"/>
        </w:rPr>
        <w:t>реквизиты</w:t>
      </w:r>
      <w:r w:rsidR="00DC1745" w:rsidRPr="00566B91">
        <w:rPr>
          <w:rFonts w:ascii="Courier" w:hAnsi="Courier"/>
          <w:spacing w:val="-3"/>
          <w:sz w:val="22"/>
          <w:szCs w:val="20"/>
        </w:rPr>
        <w:t xml:space="preserve"> документа </w:t>
      </w:r>
      <w:r w:rsidR="009805E2" w:rsidRPr="00566B91">
        <w:rPr>
          <w:rFonts w:ascii="Courier" w:hAnsi="Courier"/>
          <w:spacing w:val="-3"/>
          <w:sz w:val="22"/>
          <w:szCs w:val="20"/>
        </w:rPr>
        <w:t xml:space="preserve">подтверждающего </w:t>
      </w:r>
    </w:p>
    <w:p w:rsidR="003E351A" w:rsidRPr="00566B91" w:rsidRDefault="00566B91" w:rsidP="00566B91">
      <w:pPr>
        <w:shd w:val="clear" w:color="auto" w:fill="FFFFFF"/>
        <w:ind w:firstLine="0"/>
        <w:rPr>
          <w:rFonts w:ascii="Courier" w:hAnsi="Courier"/>
          <w:sz w:val="22"/>
          <w:szCs w:val="20"/>
        </w:rPr>
      </w:pPr>
      <w:r w:rsidRPr="00566B91">
        <w:rPr>
          <w:rFonts w:ascii="Courier" w:hAnsi="Courier"/>
          <w:sz w:val="22"/>
          <w:szCs w:val="20"/>
        </w:rPr>
        <w:t xml:space="preserve">                                   </w:t>
      </w:r>
      <w:r w:rsidR="009805E2" w:rsidRPr="00566B91">
        <w:rPr>
          <w:rFonts w:ascii="Courier" w:hAnsi="Courier"/>
          <w:spacing w:val="-3"/>
          <w:sz w:val="22"/>
          <w:szCs w:val="20"/>
        </w:rPr>
        <w:t xml:space="preserve">полномочия представителя, </w:t>
      </w:r>
      <w:r w:rsidR="00DC1745" w:rsidRPr="00566B91">
        <w:rPr>
          <w:rFonts w:ascii="Courier" w:hAnsi="Courier"/>
          <w:spacing w:val="-3"/>
          <w:sz w:val="22"/>
          <w:szCs w:val="20"/>
        </w:rPr>
        <w:t>телефон,</w:t>
      </w:r>
      <w:r w:rsidR="00DC1745" w:rsidRPr="00566B91">
        <w:rPr>
          <w:rFonts w:ascii="Courier" w:hAnsi="Courier"/>
          <w:sz w:val="22"/>
          <w:szCs w:val="20"/>
        </w:rPr>
        <w:t xml:space="preserve"> </w:t>
      </w:r>
    </w:p>
    <w:p w:rsidR="00566B91" w:rsidRDefault="00566B91" w:rsidP="00566B91">
      <w:pPr>
        <w:shd w:val="clear" w:color="auto" w:fill="FFFFFF"/>
        <w:ind w:firstLine="0"/>
        <w:rPr>
          <w:rFonts w:asciiTheme="minorHAnsi" w:hAnsiTheme="minorHAnsi"/>
          <w:spacing w:val="-3"/>
          <w:sz w:val="22"/>
          <w:szCs w:val="20"/>
        </w:rPr>
      </w:pPr>
      <w:r w:rsidRPr="00566B91">
        <w:rPr>
          <w:rFonts w:ascii="Courier" w:hAnsi="Courier"/>
          <w:sz w:val="22"/>
          <w:szCs w:val="20"/>
        </w:rPr>
        <w:t xml:space="preserve">                                   </w:t>
      </w:r>
      <w:r w:rsidR="00DC1745" w:rsidRPr="00566B91">
        <w:rPr>
          <w:rFonts w:ascii="Courier" w:hAnsi="Courier"/>
          <w:spacing w:val="-3"/>
          <w:sz w:val="22"/>
          <w:szCs w:val="20"/>
        </w:rPr>
        <w:t>адрес электронной почты</w:t>
      </w:r>
      <w:r w:rsidR="00D42234" w:rsidRPr="00566B91">
        <w:rPr>
          <w:rFonts w:ascii="Courier" w:hAnsi="Courier"/>
          <w:spacing w:val="-3"/>
          <w:sz w:val="22"/>
          <w:szCs w:val="20"/>
        </w:rPr>
        <w:t xml:space="preserve"> </w:t>
      </w:r>
    </w:p>
    <w:p w:rsidR="00DC1745" w:rsidRPr="00566B91" w:rsidRDefault="00566B91" w:rsidP="00566B91">
      <w:pPr>
        <w:shd w:val="clear" w:color="auto" w:fill="FFFFFF"/>
        <w:ind w:firstLine="0"/>
        <w:rPr>
          <w:rFonts w:ascii="Courier" w:hAnsi="Courier"/>
          <w:spacing w:val="-3"/>
          <w:sz w:val="22"/>
          <w:szCs w:val="20"/>
        </w:rPr>
      </w:pPr>
      <w:r w:rsidRPr="00566B91">
        <w:rPr>
          <w:rFonts w:ascii="Courier" w:hAnsi="Courier"/>
          <w:sz w:val="22"/>
          <w:szCs w:val="20"/>
        </w:rPr>
        <w:t xml:space="preserve">                                   </w:t>
      </w:r>
      <w:r w:rsidR="00D42234" w:rsidRPr="00566B91">
        <w:rPr>
          <w:rFonts w:ascii="Courier" w:hAnsi="Courier"/>
          <w:spacing w:val="-3"/>
          <w:sz w:val="22"/>
          <w:szCs w:val="20"/>
        </w:rPr>
        <w:t>представителя заявителя</w:t>
      </w:r>
      <w:r w:rsidR="00DC1745" w:rsidRPr="00566B91">
        <w:rPr>
          <w:rFonts w:ascii="Courier" w:hAnsi="Courier"/>
          <w:spacing w:val="-7"/>
          <w:sz w:val="22"/>
          <w:szCs w:val="20"/>
        </w:rPr>
        <w:t>)</w:t>
      </w:r>
      <w:r w:rsidR="009805E2" w:rsidRPr="00566B91">
        <w:rPr>
          <w:rFonts w:ascii="Courier" w:hAnsi="Courier"/>
          <w:spacing w:val="-7"/>
          <w:sz w:val="22"/>
          <w:szCs w:val="20"/>
        </w:rPr>
        <w:t>.</w:t>
      </w:r>
    </w:p>
    <w:p w:rsidR="00DC1745" w:rsidRPr="00566B91" w:rsidRDefault="00DC1745" w:rsidP="00566B91">
      <w:pPr>
        <w:rPr>
          <w:rFonts w:ascii="Courier" w:hAnsi="Courier"/>
          <w:sz w:val="22"/>
          <w:szCs w:val="20"/>
        </w:rPr>
      </w:pPr>
    </w:p>
    <w:p w:rsidR="00DC1745" w:rsidRPr="00566B91" w:rsidRDefault="00566B91" w:rsidP="00566B91">
      <w:pPr>
        <w:ind w:firstLine="0"/>
        <w:rPr>
          <w:rFonts w:ascii="Courier" w:hAnsi="Courier"/>
          <w:sz w:val="22"/>
          <w:szCs w:val="20"/>
        </w:rPr>
      </w:pPr>
      <w:r w:rsidRPr="00566B91">
        <w:rPr>
          <w:rFonts w:ascii="Courier" w:hAnsi="Courier"/>
          <w:sz w:val="22"/>
          <w:szCs w:val="20"/>
        </w:rPr>
        <w:t xml:space="preserve">                                 </w:t>
      </w:r>
      <w:r w:rsidR="00DC1745" w:rsidRPr="00566B91">
        <w:rPr>
          <w:rFonts w:ascii="Courier" w:hAnsi="Courier"/>
          <w:sz w:val="22"/>
          <w:szCs w:val="20"/>
        </w:rPr>
        <w:t>Заявление</w:t>
      </w:r>
    </w:p>
    <w:p w:rsidR="008C0580" w:rsidRPr="00566B91" w:rsidRDefault="00566B91" w:rsidP="00566B91">
      <w:pPr>
        <w:ind w:firstLine="0"/>
        <w:rPr>
          <w:rFonts w:ascii="Courier" w:hAnsi="Courier"/>
          <w:sz w:val="22"/>
          <w:szCs w:val="20"/>
        </w:rPr>
      </w:pPr>
      <w:r w:rsidRPr="00566B91">
        <w:rPr>
          <w:rFonts w:ascii="Courier" w:hAnsi="Courier"/>
          <w:sz w:val="22"/>
          <w:szCs w:val="20"/>
        </w:rPr>
        <w:t xml:space="preserve">           </w:t>
      </w:r>
      <w:r w:rsidR="009805E2" w:rsidRPr="00566B91">
        <w:rPr>
          <w:rFonts w:ascii="Courier" w:hAnsi="Courier"/>
          <w:sz w:val="22"/>
          <w:szCs w:val="20"/>
        </w:rPr>
        <w:t xml:space="preserve">о выдаче </w:t>
      </w:r>
      <w:r w:rsidR="009401F9" w:rsidRPr="00566B91">
        <w:rPr>
          <w:rFonts w:ascii="Courier" w:hAnsi="Courier"/>
          <w:sz w:val="22"/>
          <w:szCs w:val="20"/>
        </w:rPr>
        <w:t>акта освидетельствования проведения основных работ</w:t>
      </w:r>
    </w:p>
    <w:p w:rsidR="008C0580" w:rsidRPr="00566B91" w:rsidRDefault="00566B91" w:rsidP="00566B91">
      <w:pPr>
        <w:ind w:firstLine="0"/>
        <w:rPr>
          <w:rFonts w:ascii="Courier" w:hAnsi="Courier"/>
          <w:sz w:val="22"/>
          <w:szCs w:val="20"/>
        </w:rPr>
      </w:pPr>
      <w:r w:rsidRPr="00566B91">
        <w:rPr>
          <w:rFonts w:ascii="Courier" w:hAnsi="Courier"/>
          <w:sz w:val="22"/>
          <w:szCs w:val="20"/>
        </w:rPr>
        <w:t xml:space="preserve">       </w:t>
      </w:r>
      <w:r w:rsidR="009401F9" w:rsidRPr="00566B91">
        <w:rPr>
          <w:rFonts w:ascii="Courier" w:hAnsi="Courier"/>
          <w:sz w:val="22"/>
          <w:szCs w:val="20"/>
        </w:rPr>
        <w:t>по строительству (реконструкции) объекта индивидуального жилищного</w:t>
      </w:r>
    </w:p>
    <w:p w:rsidR="009805E2" w:rsidRPr="00566B91" w:rsidRDefault="00566B91" w:rsidP="00566B91">
      <w:pPr>
        <w:ind w:firstLine="0"/>
        <w:rPr>
          <w:rFonts w:ascii="Courier" w:hAnsi="Courier"/>
          <w:sz w:val="22"/>
          <w:szCs w:val="20"/>
        </w:rPr>
      </w:pPr>
      <w:r w:rsidRPr="00566B91">
        <w:rPr>
          <w:rFonts w:ascii="Courier" w:hAnsi="Courier"/>
          <w:sz w:val="22"/>
          <w:szCs w:val="20"/>
        </w:rPr>
        <w:t xml:space="preserve">     </w:t>
      </w:r>
      <w:r w:rsidR="009401F9" w:rsidRPr="00566B91">
        <w:rPr>
          <w:rFonts w:ascii="Courier" w:hAnsi="Courier"/>
          <w:sz w:val="22"/>
          <w:szCs w:val="20"/>
        </w:rPr>
        <w:t>строительства с привлечением средств материнского (семейного) капитала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45"/>
        <w:gridCol w:w="4506"/>
        <w:gridCol w:w="4770"/>
      </w:tblGrid>
      <w:tr w:rsidR="0091225F" w:rsidRPr="00566B91" w:rsidTr="00566B91">
        <w:tc>
          <w:tcPr>
            <w:tcW w:w="636" w:type="dxa"/>
          </w:tcPr>
          <w:p w:rsidR="0091225F" w:rsidRPr="00566B91" w:rsidRDefault="0091225F" w:rsidP="00566B91">
            <w:pPr>
              <w:pStyle w:val="Table0"/>
              <w:jc w:val="both"/>
              <w:rPr>
                <w:rFonts w:ascii="Courier" w:hAnsi="Courier" w:cs="Times New Roman"/>
                <w:sz w:val="22"/>
                <w:szCs w:val="20"/>
              </w:rPr>
            </w:pPr>
            <w:r w:rsidRPr="00566B91">
              <w:rPr>
                <w:rFonts w:ascii="Courier" w:hAnsi="Courier" w:cs="Times New Roman"/>
                <w:sz w:val="22"/>
                <w:szCs w:val="20"/>
              </w:rPr>
              <w:t>1</w:t>
            </w:r>
          </w:p>
        </w:tc>
        <w:tc>
          <w:tcPr>
            <w:tcW w:w="9276" w:type="dxa"/>
            <w:gridSpan w:val="2"/>
          </w:tcPr>
          <w:p w:rsidR="0091225F" w:rsidRPr="00566B91" w:rsidRDefault="0091225F" w:rsidP="00566B91">
            <w:pPr>
              <w:pStyle w:val="Table0"/>
              <w:jc w:val="both"/>
              <w:rPr>
                <w:rFonts w:ascii="Courier" w:hAnsi="Courier" w:cs="Times New Roman"/>
                <w:sz w:val="22"/>
                <w:szCs w:val="20"/>
              </w:rPr>
            </w:pPr>
            <w:r w:rsidRPr="00566B91">
              <w:rPr>
                <w:rFonts w:ascii="Courier" w:hAnsi="Courier" w:cs="Times New Roman"/>
                <w:sz w:val="22"/>
                <w:szCs w:val="20"/>
              </w:rPr>
              <w:t>Сведения о владельце сертификата материнского (семейного</w:t>
            </w:r>
            <w:proofErr w:type="gramStart"/>
            <w:r w:rsidRPr="00566B91">
              <w:rPr>
                <w:rFonts w:ascii="Courier" w:hAnsi="Courier" w:cs="Times New Roman"/>
                <w:sz w:val="22"/>
                <w:szCs w:val="20"/>
              </w:rPr>
              <w:t xml:space="preserve"> )</w:t>
            </w:r>
            <w:proofErr w:type="gramEnd"/>
            <w:r w:rsidRPr="00566B91">
              <w:rPr>
                <w:rFonts w:ascii="Courier" w:hAnsi="Courier" w:cs="Times New Roman"/>
                <w:sz w:val="22"/>
                <w:szCs w:val="20"/>
              </w:rPr>
              <w:t xml:space="preserve"> капитала</w:t>
            </w:r>
          </w:p>
        </w:tc>
      </w:tr>
      <w:tr w:rsidR="0091225F" w:rsidRPr="00566B91" w:rsidTr="00566B91">
        <w:tc>
          <w:tcPr>
            <w:tcW w:w="636" w:type="dxa"/>
          </w:tcPr>
          <w:p w:rsidR="0091225F" w:rsidRPr="00566B91" w:rsidRDefault="0091225F" w:rsidP="00566B91">
            <w:pPr>
              <w:pStyle w:val="Table"/>
              <w:jc w:val="both"/>
              <w:rPr>
                <w:rFonts w:ascii="Courier" w:hAnsi="Courier" w:cs="Times New Roman"/>
                <w:sz w:val="22"/>
                <w:szCs w:val="20"/>
              </w:rPr>
            </w:pPr>
            <w:r w:rsidRPr="00566B91">
              <w:rPr>
                <w:rFonts w:ascii="Courier" w:hAnsi="Courier" w:cs="Times New Roman"/>
                <w:sz w:val="22"/>
                <w:szCs w:val="20"/>
              </w:rPr>
              <w:t>1.1.</w:t>
            </w:r>
          </w:p>
        </w:tc>
        <w:tc>
          <w:tcPr>
            <w:tcW w:w="4506" w:type="dxa"/>
          </w:tcPr>
          <w:p w:rsidR="0091225F" w:rsidRPr="00566B91" w:rsidRDefault="0091225F" w:rsidP="00566B91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  <w:r w:rsidRPr="00566B91">
              <w:rPr>
                <w:rFonts w:ascii="Courier" w:hAnsi="Courier" w:cs="Times New Roman"/>
                <w:sz w:val="22"/>
                <w:szCs w:val="20"/>
              </w:rPr>
              <w:t xml:space="preserve">Фамилия </w:t>
            </w:r>
          </w:p>
        </w:tc>
        <w:tc>
          <w:tcPr>
            <w:tcW w:w="4770" w:type="dxa"/>
          </w:tcPr>
          <w:p w:rsidR="0091225F" w:rsidRPr="00566B91" w:rsidRDefault="0091225F" w:rsidP="00566B91">
            <w:pPr>
              <w:pStyle w:val="Table"/>
              <w:jc w:val="both"/>
              <w:rPr>
                <w:rFonts w:ascii="Courier" w:hAnsi="Courier" w:cs="Times New Roman"/>
                <w:sz w:val="22"/>
                <w:szCs w:val="20"/>
              </w:rPr>
            </w:pPr>
          </w:p>
        </w:tc>
      </w:tr>
      <w:tr w:rsidR="0091225F" w:rsidRPr="00566B91" w:rsidTr="00566B91">
        <w:tc>
          <w:tcPr>
            <w:tcW w:w="636" w:type="dxa"/>
          </w:tcPr>
          <w:p w:rsidR="0091225F" w:rsidRPr="00566B91" w:rsidRDefault="0091225F" w:rsidP="00566B91">
            <w:pPr>
              <w:pStyle w:val="Table"/>
              <w:jc w:val="both"/>
              <w:rPr>
                <w:rFonts w:ascii="Courier" w:hAnsi="Courier" w:cs="Times New Roman"/>
                <w:sz w:val="22"/>
                <w:szCs w:val="20"/>
              </w:rPr>
            </w:pPr>
            <w:r w:rsidRPr="00566B91">
              <w:rPr>
                <w:rFonts w:ascii="Courier" w:hAnsi="Courier" w:cs="Times New Roman"/>
                <w:sz w:val="22"/>
                <w:szCs w:val="20"/>
              </w:rPr>
              <w:t>1.2.</w:t>
            </w:r>
          </w:p>
        </w:tc>
        <w:tc>
          <w:tcPr>
            <w:tcW w:w="4506" w:type="dxa"/>
          </w:tcPr>
          <w:p w:rsidR="0091225F" w:rsidRPr="00566B91" w:rsidRDefault="0091225F" w:rsidP="00566B91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  <w:r w:rsidRPr="00566B91">
              <w:rPr>
                <w:rFonts w:ascii="Courier" w:hAnsi="Courier" w:cs="Times New Roman"/>
                <w:sz w:val="22"/>
                <w:szCs w:val="20"/>
              </w:rPr>
              <w:t xml:space="preserve">Имя </w:t>
            </w:r>
          </w:p>
        </w:tc>
        <w:tc>
          <w:tcPr>
            <w:tcW w:w="4770" w:type="dxa"/>
          </w:tcPr>
          <w:p w:rsidR="0091225F" w:rsidRPr="00566B91" w:rsidRDefault="0091225F" w:rsidP="00566B91">
            <w:pPr>
              <w:pStyle w:val="Table"/>
              <w:jc w:val="both"/>
              <w:rPr>
                <w:rFonts w:ascii="Courier" w:hAnsi="Courier" w:cs="Times New Roman"/>
                <w:sz w:val="22"/>
                <w:szCs w:val="20"/>
              </w:rPr>
            </w:pPr>
          </w:p>
        </w:tc>
      </w:tr>
      <w:tr w:rsidR="0091225F" w:rsidRPr="00566B91" w:rsidTr="00566B91">
        <w:tc>
          <w:tcPr>
            <w:tcW w:w="636" w:type="dxa"/>
          </w:tcPr>
          <w:p w:rsidR="0091225F" w:rsidRPr="00566B91" w:rsidRDefault="0091225F" w:rsidP="00566B91">
            <w:pPr>
              <w:pStyle w:val="Table"/>
              <w:jc w:val="both"/>
              <w:rPr>
                <w:rFonts w:ascii="Courier" w:hAnsi="Courier" w:cs="Times New Roman"/>
                <w:sz w:val="22"/>
                <w:szCs w:val="20"/>
              </w:rPr>
            </w:pPr>
            <w:r w:rsidRPr="00566B91">
              <w:rPr>
                <w:rFonts w:ascii="Courier" w:hAnsi="Courier" w:cs="Times New Roman"/>
                <w:sz w:val="22"/>
                <w:szCs w:val="20"/>
              </w:rPr>
              <w:t>1.3.</w:t>
            </w:r>
          </w:p>
        </w:tc>
        <w:tc>
          <w:tcPr>
            <w:tcW w:w="4506" w:type="dxa"/>
          </w:tcPr>
          <w:p w:rsidR="0091225F" w:rsidRPr="00566B91" w:rsidRDefault="0091225F" w:rsidP="00566B91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  <w:r w:rsidRPr="00566B91">
              <w:rPr>
                <w:rFonts w:ascii="Courier" w:hAnsi="Courier" w:cs="Times New Roman"/>
                <w:sz w:val="22"/>
                <w:szCs w:val="20"/>
              </w:rPr>
              <w:t>Отчество</w:t>
            </w:r>
            <w:r w:rsidR="002F4F44" w:rsidRPr="00566B91">
              <w:rPr>
                <w:rFonts w:ascii="Courier" w:hAnsi="Courier" w:cs="Times New Roman"/>
                <w:sz w:val="22"/>
                <w:szCs w:val="20"/>
              </w:rPr>
              <w:t xml:space="preserve"> (при наличии)</w:t>
            </w:r>
          </w:p>
        </w:tc>
        <w:tc>
          <w:tcPr>
            <w:tcW w:w="4770" w:type="dxa"/>
          </w:tcPr>
          <w:p w:rsidR="0091225F" w:rsidRPr="00566B91" w:rsidRDefault="0091225F" w:rsidP="00566B91">
            <w:pPr>
              <w:pStyle w:val="Table"/>
              <w:jc w:val="both"/>
              <w:rPr>
                <w:rFonts w:ascii="Courier" w:hAnsi="Courier" w:cs="Times New Roman"/>
                <w:sz w:val="22"/>
                <w:szCs w:val="20"/>
              </w:rPr>
            </w:pPr>
          </w:p>
        </w:tc>
      </w:tr>
      <w:tr w:rsidR="001B501D" w:rsidRPr="00566B91" w:rsidTr="00566B91">
        <w:tc>
          <w:tcPr>
            <w:tcW w:w="636" w:type="dxa"/>
          </w:tcPr>
          <w:p w:rsidR="001B501D" w:rsidRPr="00566B91" w:rsidRDefault="00805BD8" w:rsidP="00566B91">
            <w:pPr>
              <w:pStyle w:val="Table"/>
              <w:jc w:val="both"/>
              <w:rPr>
                <w:rFonts w:ascii="Courier" w:hAnsi="Courier" w:cs="Times New Roman"/>
                <w:sz w:val="22"/>
                <w:szCs w:val="20"/>
              </w:rPr>
            </w:pPr>
            <w:r w:rsidRPr="00566B91">
              <w:rPr>
                <w:rFonts w:ascii="Courier" w:hAnsi="Courier" w:cs="Times New Roman"/>
                <w:sz w:val="22"/>
                <w:szCs w:val="20"/>
              </w:rPr>
              <w:t>2.</w:t>
            </w:r>
          </w:p>
        </w:tc>
        <w:tc>
          <w:tcPr>
            <w:tcW w:w="9276" w:type="dxa"/>
            <w:gridSpan w:val="2"/>
          </w:tcPr>
          <w:p w:rsidR="001B501D" w:rsidRPr="00566B91" w:rsidRDefault="001B501D" w:rsidP="00566B91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  <w:r w:rsidRPr="00566B91">
              <w:rPr>
                <w:rFonts w:ascii="Courier" w:hAnsi="Courier" w:cs="Times New Roman"/>
                <w:sz w:val="22"/>
                <w:szCs w:val="20"/>
              </w:rPr>
              <w:t>Сведения о государственном сертификате на материнский (семейный) капитал</w:t>
            </w:r>
          </w:p>
        </w:tc>
      </w:tr>
      <w:tr w:rsidR="001B501D" w:rsidRPr="00566B91" w:rsidTr="00566B91">
        <w:tc>
          <w:tcPr>
            <w:tcW w:w="636" w:type="dxa"/>
          </w:tcPr>
          <w:p w:rsidR="001B501D" w:rsidRPr="00566B91" w:rsidRDefault="00805BD8" w:rsidP="00566B91">
            <w:pPr>
              <w:pStyle w:val="Table"/>
              <w:jc w:val="both"/>
              <w:rPr>
                <w:rFonts w:ascii="Courier" w:hAnsi="Courier" w:cs="Times New Roman"/>
                <w:sz w:val="22"/>
                <w:szCs w:val="20"/>
              </w:rPr>
            </w:pPr>
            <w:r w:rsidRPr="00566B91">
              <w:rPr>
                <w:rFonts w:ascii="Courier" w:hAnsi="Courier" w:cs="Times New Roman"/>
                <w:sz w:val="22"/>
                <w:szCs w:val="20"/>
              </w:rPr>
              <w:t>2.1.</w:t>
            </w:r>
          </w:p>
        </w:tc>
        <w:tc>
          <w:tcPr>
            <w:tcW w:w="4506" w:type="dxa"/>
          </w:tcPr>
          <w:p w:rsidR="001B501D" w:rsidRPr="00566B91" w:rsidRDefault="00AC61C4" w:rsidP="00566B91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  <w:r w:rsidRPr="00566B91">
              <w:rPr>
                <w:rFonts w:ascii="Courier" w:hAnsi="Courier" w:cs="Times New Roman"/>
                <w:sz w:val="22"/>
                <w:szCs w:val="20"/>
              </w:rPr>
              <w:t xml:space="preserve">Серия и номер </w:t>
            </w:r>
          </w:p>
        </w:tc>
        <w:tc>
          <w:tcPr>
            <w:tcW w:w="4770" w:type="dxa"/>
          </w:tcPr>
          <w:p w:rsidR="001B501D" w:rsidRPr="00566B91" w:rsidRDefault="001B501D" w:rsidP="00566B91">
            <w:pPr>
              <w:pStyle w:val="Table"/>
              <w:jc w:val="both"/>
              <w:rPr>
                <w:rFonts w:ascii="Courier" w:hAnsi="Courier" w:cs="Times New Roman"/>
                <w:sz w:val="22"/>
                <w:szCs w:val="20"/>
              </w:rPr>
            </w:pPr>
          </w:p>
        </w:tc>
      </w:tr>
      <w:tr w:rsidR="001B501D" w:rsidRPr="00566B91" w:rsidTr="00566B91">
        <w:tc>
          <w:tcPr>
            <w:tcW w:w="636" w:type="dxa"/>
          </w:tcPr>
          <w:p w:rsidR="001B501D" w:rsidRPr="00566B91" w:rsidRDefault="00805BD8" w:rsidP="00566B91">
            <w:pPr>
              <w:pStyle w:val="Table"/>
              <w:jc w:val="both"/>
              <w:rPr>
                <w:rFonts w:ascii="Courier" w:hAnsi="Courier" w:cs="Times New Roman"/>
                <w:sz w:val="22"/>
                <w:szCs w:val="20"/>
              </w:rPr>
            </w:pPr>
            <w:r w:rsidRPr="00566B91">
              <w:rPr>
                <w:rFonts w:ascii="Courier" w:hAnsi="Courier" w:cs="Times New Roman"/>
                <w:sz w:val="22"/>
                <w:szCs w:val="20"/>
              </w:rPr>
              <w:t>2.2.</w:t>
            </w:r>
          </w:p>
        </w:tc>
        <w:tc>
          <w:tcPr>
            <w:tcW w:w="4506" w:type="dxa"/>
          </w:tcPr>
          <w:p w:rsidR="001B501D" w:rsidRPr="00566B91" w:rsidRDefault="00AC61C4" w:rsidP="00566B91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  <w:r w:rsidRPr="00566B91">
              <w:rPr>
                <w:rFonts w:ascii="Courier" w:hAnsi="Courier" w:cs="Times New Roman"/>
                <w:sz w:val="22"/>
                <w:szCs w:val="20"/>
              </w:rPr>
              <w:t xml:space="preserve">Дата выдачи </w:t>
            </w:r>
          </w:p>
        </w:tc>
        <w:tc>
          <w:tcPr>
            <w:tcW w:w="4770" w:type="dxa"/>
          </w:tcPr>
          <w:p w:rsidR="001B501D" w:rsidRPr="00566B91" w:rsidRDefault="001B501D" w:rsidP="00566B91">
            <w:pPr>
              <w:pStyle w:val="Table"/>
              <w:jc w:val="both"/>
              <w:rPr>
                <w:rFonts w:ascii="Courier" w:hAnsi="Courier" w:cs="Times New Roman"/>
                <w:sz w:val="22"/>
                <w:szCs w:val="20"/>
              </w:rPr>
            </w:pPr>
          </w:p>
        </w:tc>
      </w:tr>
      <w:tr w:rsidR="001B501D" w:rsidRPr="00566B91" w:rsidTr="00566B91">
        <w:tc>
          <w:tcPr>
            <w:tcW w:w="636" w:type="dxa"/>
          </w:tcPr>
          <w:p w:rsidR="001B501D" w:rsidRPr="00566B91" w:rsidRDefault="00805BD8" w:rsidP="00566B91">
            <w:pPr>
              <w:pStyle w:val="Table"/>
              <w:jc w:val="both"/>
              <w:rPr>
                <w:rFonts w:ascii="Courier" w:hAnsi="Courier" w:cs="Times New Roman"/>
                <w:sz w:val="22"/>
                <w:szCs w:val="20"/>
              </w:rPr>
            </w:pPr>
            <w:r w:rsidRPr="00566B91">
              <w:rPr>
                <w:rFonts w:ascii="Courier" w:hAnsi="Courier" w:cs="Times New Roman"/>
                <w:sz w:val="22"/>
                <w:szCs w:val="20"/>
              </w:rPr>
              <w:t>2.3.</w:t>
            </w:r>
          </w:p>
        </w:tc>
        <w:tc>
          <w:tcPr>
            <w:tcW w:w="4506" w:type="dxa"/>
          </w:tcPr>
          <w:p w:rsidR="001B501D" w:rsidRPr="00566B91" w:rsidRDefault="00AC61C4" w:rsidP="00566B91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  <w:r w:rsidRPr="00566B91">
              <w:rPr>
                <w:rFonts w:ascii="Courier" w:hAnsi="Courier" w:cs="Times New Roman"/>
                <w:sz w:val="22"/>
                <w:szCs w:val="20"/>
              </w:rPr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4770" w:type="dxa"/>
          </w:tcPr>
          <w:p w:rsidR="001B501D" w:rsidRPr="00566B91" w:rsidRDefault="001B501D" w:rsidP="00566B91">
            <w:pPr>
              <w:pStyle w:val="Table"/>
              <w:jc w:val="both"/>
              <w:rPr>
                <w:rFonts w:ascii="Courier" w:hAnsi="Courier" w:cs="Times New Roman"/>
                <w:sz w:val="22"/>
                <w:szCs w:val="20"/>
              </w:rPr>
            </w:pPr>
          </w:p>
        </w:tc>
      </w:tr>
      <w:tr w:rsidR="0091225F" w:rsidRPr="00566B91" w:rsidTr="00566B91">
        <w:tc>
          <w:tcPr>
            <w:tcW w:w="636" w:type="dxa"/>
          </w:tcPr>
          <w:p w:rsidR="0091225F" w:rsidRPr="00566B91" w:rsidRDefault="00805BD8" w:rsidP="00566B91">
            <w:pPr>
              <w:pStyle w:val="Table"/>
              <w:jc w:val="both"/>
              <w:rPr>
                <w:rFonts w:ascii="Courier" w:hAnsi="Courier" w:cs="Times New Roman"/>
                <w:sz w:val="22"/>
                <w:szCs w:val="20"/>
              </w:rPr>
            </w:pPr>
            <w:r w:rsidRPr="00566B91">
              <w:rPr>
                <w:rFonts w:ascii="Courier" w:hAnsi="Courier" w:cs="Times New Roman"/>
                <w:sz w:val="22"/>
                <w:szCs w:val="20"/>
              </w:rPr>
              <w:t>3</w:t>
            </w:r>
            <w:r w:rsidR="0091225F" w:rsidRPr="00566B91">
              <w:rPr>
                <w:rFonts w:ascii="Courier" w:hAnsi="Courier" w:cs="Times New Roman"/>
                <w:sz w:val="22"/>
                <w:szCs w:val="20"/>
              </w:rPr>
              <w:t>.</w:t>
            </w:r>
          </w:p>
        </w:tc>
        <w:tc>
          <w:tcPr>
            <w:tcW w:w="9276" w:type="dxa"/>
            <w:gridSpan w:val="2"/>
          </w:tcPr>
          <w:p w:rsidR="0091225F" w:rsidRPr="00566B91" w:rsidRDefault="0091225F" w:rsidP="00566B91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  <w:r w:rsidRPr="00566B91">
              <w:rPr>
                <w:rFonts w:ascii="Courier" w:hAnsi="Courier" w:cs="Times New Roman"/>
                <w:sz w:val="22"/>
                <w:szCs w:val="20"/>
              </w:rPr>
              <w:t>Сведения о земельном участке</w:t>
            </w:r>
          </w:p>
        </w:tc>
      </w:tr>
      <w:tr w:rsidR="0091225F" w:rsidRPr="00566B91" w:rsidTr="00566B91">
        <w:tc>
          <w:tcPr>
            <w:tcW w:w="636" w:type="dxa"/>
          </w:tcPr>
          <w:p w:rsidR="0091225F" w:rsidRPr="00566B91" w:rsidRDefault="00805BD8" w:rsidP="00566B91">
            <w:pPr>
              <w:pStyle w:val="Table"/>
              <w:jc w:val="both"/>
              <w:rPr>
                <w:rFonts w:ascii="Courier" w:hAnsi="Courier" w:cs="Times New Roman"/>
                <w:sz w:val="22"/>
                <w:szCs w:val="20"/>
              </w:rPr>
            </w:pPr>
            <w:r w:rsidRPr="00566B91">
              <w:rPr>
                <w:rFonts w:ascii="Courier" w:hAnsi="Courier" w:cs="Times New Roman"/>
                <w:sz w:val="22"/>
                <w:szCs w:val="20"/>
              </w:rPr>
              <w:t>3</w:t>
            </w:r>
            <w:r w:rsidR="0091225F" w:rsidRPr="00566B91">
              <w:rPr>
                <w:rFonts w:ascii="Courier" w:hAnsi="Courier" w:cs="Times New Roman"/>
                <w:sz w:val="22"/>
                <w:szCs w:val="20"/>
              </w:rPr>
              <w:t>.1.</w:t>
            </w:r>
          </w:p>
        </w:tc>
        <w:tc>
          <w:tcPr>
            <w:tcW w:w="4506" w:type="dxa"/>
          </w:tcPr>
          <w:p w:rsidR="0091225F" w:rsidRPr="00566B91" w:rsidRDefault="0091225F" w:rsidP="00566B91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  <w:r w:rsidRPr="00566B91">
              <w:rPr>
                <w:rFonts w:ascii="Courier" w:hAnsi="Courier" w:cs="Times New Roman"/>
                <w:sz w:val="22"/>
                <w:szCs w:val="20"/>
              </w:rPr>
              <w:t>Кадастровый номер земельного участка</w:t>
            </w:r>
          </w:p>
        </w:tc>
        <w:tc>
          <w:tcPr>
            <w:tcW w:w="4770" w:type="dxa"/>
          </w:tcPr>
          <w:p w:rsidR="0091225F" w:rsidRPr="00566B91" w:rsidRDefault="0091225F" w:rsidP="00566B91">
            <w:pPr>
              <w:pStyle w:val="Table"/>
              <w:jc w:val="both"/>
              <w:rPr>
                <w:rFonts w:ascii="Courier" w:hAnsi="Courier" w:cs="Times New Roman"/>
                <w:sz w:val="22"/>
                <w:szCs w:val="20"/>
              </w:rPr>
            </w:pPr>
          </w:p>
        </w:tc>
      </w:tr>
      <w:tr w:rsidR="0091225F" w:rsidRPr="00566B91" w:rsidTr="00566B91">
        <w:tc>
          <w:tcPr>
            <w:tcW w:w="636" w:type="dxa"/>
          </w:tcPr>
          <w:p w:rsidR="0091225F" w:rsidRPr="00566B91" w:rsidRDefault="00805BD8" w:rsidP="00566B91">
            <w:pPr>
              <w:pStyle w:val="Table"/>
              <w:jc w:val="both"/>
              <w:rPr>
                <w:rFonts w:ascii="Courier" w:hAnsi="Courier" w:cs="Times New Roman"/>
                <w:sz w:val="22"/>
                <w:szCs w:val="20"/>
              </w:rPr>
            </w:pPr>
            <w:r w:rsidRPr="00566B91">
              <w:rPr>
                <w:rFonts w:ascii="Courier" w:hAnsi="Courier" w:cs="Times New Roman"/>
                <w:sz w:val="22"/>
                <w:szCs w:val="20"/>
              </w:rPr>
              <w:t>3</w:t>
            </w:r>
            <w:r w:rsidR="0091225F" w:rsidRPr="00566B91">
              <w:rPr>
                <w:rFonts w:ascii="Courier" w:hAnsi="Courier" w:cs="Times New Roman"/>
                <w:sz w:val="22"/>
                <w:szCs w:val="20"/>
              </w:rPr>
              <w:t>.2.</w:t>
            </w:r>
          </w:p>
        </w:tc>
        <w:tc>
          <w:tcPr>
            <w:tcW w:w="4506" w:type="dxa"/>
          </w:tcPr>
          <w:p w:rsidR="0091225F" w:rsidRPr="00566B91" w:rsidRDefault="0091225F" w:rsidP="00566B91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  <w:r w:rsidRPr="00566B91">
              <w:rPr>
                <w:rFonts w:ascii="Courier" w:hAnsi="Courier" w:cs="Times New Roman"/>
                <w:sz w:val="22"/>
                <w:szCs w:val="20"/>
              </w:rPr>
              <w:t>Адрес земельного участка</w:t>
            </w:r>
          </w:p>
        </w:tc>
        <w:tc>
          <w:tcPr>
            <w:tcW w:w="4770" w:type="dxa"/>
          </w:tcPr>
          <w:p w:rsidR="0091225F" w:rsidRPr="00566B91" w:rsidRDefault="0091225F" w:rsidP="00566B91">
            <w:pPr>
              <w:pStyle w:val="Table"/>
              <w:jc w:val="both"/>
              <w:rPr>
                <w:rFonts w:ascii="Courier" w:hAnsi="Courier" w:cs="Times New Roman"/>
                <w:sz w:val="22"/>
                <w:szCs w:val="20"/>
              </w:rPr>
            </w:pPr>
          </w:p>
        </w:tc>
      </w:tr>
      <w:tr w:rsidR="0091225F" w:rsidRPr="00566B91" w:rsidTr="00566B91">
        <w:tc>
          <w:tcPr>
            <w:tcW w:w="636" w:type="dxa"/>
          </w:tcPr>
          <w:p w:rsidR="0091225F" w:rsidRPr="00566B91" w:rsidRDefault="00805BD8" w:rsidP="00566B91">
            <w:pPr>
              <w:pStyle w:val="Table"/>
              <w:jc w:val="both"/>
              <w:rPr>
                <w:rFonts w:ascii="Courier" w:hAnsi="Courier" w:cs="Times New Roman"/>
                <w:sz w:val="22"/>
                <w:szCs w:val="20"/>
              </w:rPr>
            </w:pPr>
            <w:r w:rsidRPr="00566B91">
              <w:rPr>
                <w:rFonts w:ascii="Courier" w:hAnsi="Courier" w:cs="Times New Roman"/>
                <w:sz w:val="22"/>
                <w:szCs w:val="20"/>
              </w:rPr>
              <w:t>4</w:t>
            </w:r>
            <w:r w:rsidR="0091225F" w:rsidRPr="00566B91">
              <w:rPr>
                <w:rFonts w:ascii="Courier" w:hAnsi="Courier" w:cs="Times New Roman"/>
                <w:sz w:val="22"/>
                <w:szCs w:val="20"/>
              </w:rPr>
              <w:t>.</w:t>
            </w:r>
          </w:p>
        </w:tc>
        <w:tc>
          <w:tcPr>
            <w:tcW w:w="9276" w:type="dxa"/>
            <w:gridSpan w:val="2"/>
          </w:tcPr>
          <w:p w:rsidR="0091225F" w:rsidRPr="00566B91" w:rsidRDefault="0091225F" w:rsidP="00566B91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  <w:r w:rsidRPr="00566B91">
              <w:rPr>
                <w:rFonts w:ascii="Courier" w:hAnsi="Courier" w:cs="Times New Roman"/>
                <w:sz w:val="22"/>
                <w:szCs w:val="20"/>
              </w:rPr>
              <w:t xml:space="preserve">Сведения об объекте </w:t>
            </w:r>
            <w:r w:rsidR="002F4F44" w:rsidRPr="00566B91">
              <w:rPr>
                <w:rFonts w:ascii="Courier" w:hAnsi="Courier" w:cs="Times New Roman"/>
                <w:sz w:val="22"/>
                <w:szCs w:val="20"/>
              </w:rPr>
              <w:t>индивидуального жилищного строительства</w:t>
            </w:r>
          </w:p>
        </w:tc>
      </w:tr>
      <w:tr w:rsidR="0091225F" w:rsidRPr="00566B91" w:rsidTr="00566B91">
        <w:tc>
          <w:tcPr>
            <w:tcW w:w="636" w:type="dxa"/>
          </w:tcPr>
          <w:p w:rsidR="0091225F" w:rsidRPr="00566B91" w:rsidRDefault="00805BD8" w:rsidP="00566B91">
            <w:pPr>
              <w:pStyle w:val="Table"/>
              <w:jc w:val="both"/>
              <w:rPr>
                <w:rFonts w:ascii="Courier" w:hAnsi="Courier" w:cs="Times New Roman"/>
                <w:sz w:val="22"/>
                <w:szCs w:val="20"/>
              </w:rPr>
            </w:pPr>
            <w:r w:rsidRPr="00566B91">
              <w:rPr>
                <w:rFonts w:ascii="Courier" w:hAnsi="Courier" w:cs="Times New Roman"/>
                <w:sz w:val="22"/>
                <w:szCs w:val="20"/>
              </w:rPr>
              <w:t>4</w:t>
            </w:r>
            <w:r w:rsidR="0091225F" w:rsidRPr="00566B91">
              <w:rPr>
                <w:rFonts w:ascii="Courier" w:hAnsi="Courier" w:cs="Times New Roman"/>
                <w:sz w:val="22"/>
                <w:szCs w:val="20"/>
              </w:rPr>
              <w:t>.1.</w:t>
            </w:r>
          </w:p>
        </w:tc>
        <w:tc>
          <w:tcPr>
            <w:tcW w:w="4506" w:type="dxa"/>
          </w:tcPr>
          <w:p w:rsidR="0091225F" w:rsidRPr="00566B91" w:rsidRDefault="0091225F" w:rsidP="00566B91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  <w:r w:rsidRPr="00566B91">
              <w:rPr>
                <w:rFonts w:ascii="Courier" w:hAnsi="Courier" w:cs="Times New Roman"/>
                <w:sz w:val="22"/>
                <w:szCs w:val="20"/>
              </w:rPr>
              <w:t xml:space="preserve">Кадастровый номер объекта </w:t>
            </w:r>
            <w:r w:rsidR="002F4F44" w:rsidRPr="00566B91">
              <w:rPr>
                <w:rFonts w:ascii="Courier" w:hAnsi="Courier" w:cs="Times New Roman"/>
                <w:sz w:val="22"/>
                <w:szCs w:val="20"/>
              </w:rPr>
              <w:t>индивидуального жилищного строительства</w:t>
            </w:r>
          </w:p>
        </w:tc>
        <w:tc>
          <w:tcPr>
            <w:tcW w:w="4770" w:type="dxa"/>
          </w:tcPr>
          <w:p w:rsidR="0091225F" w:rsidRPr="00566B91" w:rsidRDefault="0091225F" w:rsidP="00566B91">
            <w:pPr>
              <w:pStyle w:val="Table"/>
              <w:jc w:val="both"/>
              <w:rPr>
                <w:rFonts w:ascii="Courier" w:hAnsi="Courier" w:cs="Times New Roman"/>
                <w:sz w:val="22"/>
                <w:szCs w:val="20"/>
              </w:rPr>
            </w:pPr>
          </w:p>
        </w:tc>
      </w:tr>
      <w:tr w:rsidR="0091225F" w:rsidRPr="00566B91" w:rsidTr="00566B91">
        <w:tc>
          <w:tcPr>
            <w:tcW w:w="636" w:type="dxa"/>
          </w:tcPr>
          <w:p w:rsidR="0091225F" w:rsidRPr="00566B91" w:rsidRDefault="00805BD8" w:rsidP="00566B91">
            <w:pPr>
              <w:pStyle w:val="Table"/>
              <w:jc w:val="both"/>
              <w:rPr>
                <w:rFonts w:ascii="Courier" w:hAnsi="Courier" w:cs="Times New Roman"/>
                <w:sz w:val="22"/>
                <w:szCs w:val="20"/>
              </w:rPr>
            </w:pPr>
            <w:r w:rsidRPr="00566B91">
              <w:rPr>
                <w:rFonts w:ascii="Courier" w:hAnsi="Courier" w:cs="Times New Roman"/>
                <w:sz w:val="22"/>
                <w:szCs w:val="20"/>
              </w:rPr>
              <w:t>4</w:t>
            </w:r>
            <w:r w:rsidR="0091225F" w:rsidRPr="00566B91">
              <w:rPr>
                <w:rFonts w:ascii="Courier" w:hAnsi="Courier" w:cs="Times New Roman"/>
                <w:sz w:val="22"/>
                <w:szCs w:val="20"/>
              </w:rPr>
              <w:t>.2.</w:t>
            </w:r>
          </w:p>
        </w:tc>
        <w:tc>
          <w:tcPr>
            <w:tcW w:w="4506" w:type="dxa"/>
          </w:tcPr>
          <w:p w:rsidR="0091225F" w:rsidRPr="00566B91" w:rsidRDefault="0091225F" w:rsidP="00566B91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  <w:r w:rsidRPr="00566B91">
              <w:rPr>
                <w:rFonts w:ascii="Courier" w:hAnsi="Courier" w:cs="Times New Roman"/>
                <w:sz w:val="22"/>
                <w:szCs w:val="20"/>
              </w:rPr>
              <w:t xml:space="preserve">Адрес объекта </w:t>
            </w:r>
            <w:r w:rsidR="002F4F44" w:rsidRPr="00566B91">
              <w:rPr>
                <w:rFonts w:ascii="Courier" w:hAnsi="Courier" w:cs="Times New Roman"/>
                <w:sz w:val="22"/>
                <w:szCs w:val="20"/>
              </w:rPr>
              <w:t>индивидуального жилищного строительства</w:t>
            </w:r>
          </w:p>
        </w:tc>
        <w:tc>
          <w:tcPr>
            <w:tcW w:w="4770" w:type="dxa"/>
          </w:tcPr>
          <w:p w:rsidR="0091225F" w:rsidRPr="00566B91" w:rsidRDefault="0091225F" w:rsidP="00566B91">
            <w:pPr>
              <w:pStyle w:val="Table"/>
              <w:jc w:val="both"/>
              <w:rPr>
                <w:rFonts w:ascii="Courier" w:hAnsi="Courier" w:cs="Times New Roman"/>
                <w:sz w:val="22"/>
                <w:szCs w:val="20"/>
              </w:rPr>
            </w:pPr>
          </w:p>
        </w:tc>
      </w:tr>
      <w:tr w:rsidR="002F4F44" w:rsidRPr="00566B91" w:rsidTr="00566B91">
        <w:tc>
          <w:tcPr>
            <w:tcW w:w="636" w:type="dxa"/>
          </w:tcPr>
          <w:p w:rsidR="002F4F44" w:rsidRPr="00566B91" w:rsidRDefault="00805BD8" w:rsidP="00566B91">
            <w:pPr>
              <w:pStyle w:val="Table"/>
              <w:jc w:val="both"/>
              <w:rPr>
                <w:rFonts w:ascii="Courier" w:hAnsi="Courier" w:cs="Times New Roman"/>
                <w:sz w:val="22"/>
                <w:szCs w:val="20"/>
              </w:rPr>
            </w:pPr>
            <w:r w:rsidRPr="00566B91">
              <w:rPr>
                <w:rFonts w:ascii="Courier" w:hAnsi="Courier" w:cs="Times New Roman"/>
                <w:sz w:val="22"/>
                <w:szCs w:val="20"/>
              </w:rPr>
              <w:t>5</w:t>
            </w:r>
          </w:p>
        </w:tc>
        <w:tc>
          <w:tcPr>
            <w:tcW w:w="9276" w:type="dxa"/>
            <w:gridSpan w:val="2"/>
          </w:tcPr>
          <w:p w:rsidR="002F4F44" w:rsidRPr="00566B91" w:rsidRDefault="002F4F44" w:rsidP="00566B91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  <w:r w:rsidRPr="00566B91">
              <w:rPr>
                <w:rFonts w:ascii="Courier" w:hAnsi="Courier" w:cs="Times New Roman"/>
                <w:sz w:val="22"/>
                <w:szCs w:val="20"/>
              </w:rPr>
              <w:t>Сведения о документе, на основании которого проведены работы по строительству (реконструкции)</w:t>
            </w:r>
            <w:r w:rsidR="003B6C58" w:rsidRPr="00566B91">
              <w:rPr>
                <w:rFonts w:ascii="Courier" w:hAnsi="Courier" w:cs="Times New Roman"/>
                <w:sz w:val="22"/>
                <w:szCs w:val="20"/>
              </w:rPr>
              <w:t xml:space="preserve"> </w:t>
            </w:r>
          </w:p>
        </w:tc>
      </w:tr>
      <w:tr w:rsidR="0091225F" w:rsidRPr="00566B91" w:rsidTr="00566B91">
        <w:tc>
          <w:tcPr>
            <w:tcW w:w="636" w:type="dxa"/>
          </w:tcPr>
          <w:p w:rsidR="0091225F" w:rsidRPr="00566B91" w:rsidRDefault="00805BD8" w:rsidP="00566B91">
            <w:pPr>
              <w:pStyle w:val="Table"/>
              <w:jc w:val="both"/>
              <w:rPr>
                <w:rFonts w:ascii="Courier" w:hAnsi="Courier" w:cs="Times New Roman"/>
                <w:sz w:val="22"/>
                <w:szCs w:val="20"/>
              </w:rPr>
            </w:pPr>
            <w:r w:rsidRPr="00566B91">
              <w:rPr>
                <w:rFonts w:ascii="Courier" w:hAnsi="Courier" w:cs="Times New Roman"/>
                <w:sz w:val="22"/>
                <w:szCs w:val="20"/>
              </w:rPr>
              <w:t>5.1.</w:t>
            </w:r>
          </w:p>
        </w:tc>
        <w:tc>
          <w:tcPr>
            <w:tcW w:w="4506" w:type="dxa"/>
          </w:tcPr>
          <w:p w:rsidR="0091225F" w:rsidRPr="00566B91" w:rsidRDefault="003B6C58" w:rsidP="00566B91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  <w:r w:rsidRPr="00566B91">
              <w:rPr>
                <w:rFonts w:ascii="Courier" w:hAnsi="Courier" w:cs="Times New Roman"/>
                <w:sz w:val="22"/>
                <w:szCs w:val="20"/>
              </w:rPr>
              <w:t xml:space="preserve">Вид документа (разрешение на строительство (реконструкцию)/ уведомление о соответствии указанных в уведомлении о планируемом строительстве  </w:t>
            </w:r>
            <w:r w:rsidRPr="00566B91">
              <w:rPr>
                <w:rFonts w:ascii="Courier" w:hAnsi="Courier" w:cs="Times New Roman"/>
                <w:sz w:val="22"/>
                <w:szCs w:val="20"/>
              </w:rPr>
              <w:lastRenderedPageBreak/>
              <w:t>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770" w:type="dxa"/>
          </w:tcPr>
          <w:p w:rsidR="0091225F" w:rsidRPr="00566B91" w:rsidRDefault="0091225F" w:rsidP="00566B91">
            <w:pPr>
              <w:pStyle w:val="Table"/>
              <w:jc w:val="both"/>
              <w:rPr>
                <w:rFonts w:ascii="Courier" w:hAnsi="Courier" w:cs="Times New Roman"/>
                <w:sz w:val="22"/>
                <w:szCs w:val="20"/>
              </w:rPr>
            </w:pPr>
          </w:p>
        </w:tc>
      </w:tr>
      <w:tr w:rsidR="0091225F" w:rsidRPr="00566B91" w:rsidTr="00566B91">
        <w:tc>
          <w:tcPr>
            <w:tcW w:w="636" w:type="dxa"/>
          </w:tcPr>
          <w:p w:rsidR="0091225F" w:rsidRPr="00566B91" w:rsidRDefault="00805BD8" w:rsidP="00566B91">
            <w:pPr>
              <w:pStyle w:val="Table"/>
              <w:jc w:val="both"/>
              <w:rPr>
                <w:rFonts w:ascii="Courier" w:hAnsi="Courier" w:cs="Times New Roman"/>
                <w:sz w:val="22"/>
                <w:szCs w:val="20"/>
              </w:rPr>
            </w:pPr>
            <w:r w:rsidRPr="00566B91">
              <w:rPr>
                <w:rFonts w:ascii="Courier" w:hAnsi="Courier" w:cs="Times New Roman"/>
                <w:sz w:val="22"/>
                <w:szCs w:val="20"/>
              </w:rPr>
              <w:lastRenderedPageBreak/>
              <w:t>5.2.</w:t>
            </w:r>
          </w:p>
        </w:tc>
        <w:tc>
          <w:tcPr>
            <w:tcW w:w="4506" w:type="dxa"/>
          </w:tcPr>
          <w:p w:rsidR="0091225F" w:rsidRPr="00566B91" w:rsidRDefault="005B7B7B" w:rsidP="00566B91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  <w:r w:rsidRPr="00566B91">
              <w:rPr>
                <w:rFonts w:ascii="Courier" w:hAnsi="Courier" w:cs="Times New Roman"/>
                <w:sz w:val="22"/>
                <w:szCs w:val="20"/>
              </w:rPr>
              <w:t>Номер документа</w:t>
            </w:r>
          </w:p>
        </w:tc>
        <w:tc>
          <w:tcPr>
            <w:tcW w:w="4770" w:type="dxa"/>
          </w:tcPr>
          <w:p w:rsidR="0091225F" w:rsidRPr="00566B91" w:rsidRDefault="0091225F" w:rsidP="00566B91">
            <w:pPr>
              <w:pStyle w:val="Table"/>
              <w:jc w:val="both"/>
              <w:rPr>
                <w:rFonts w:ascii="Courier" w:hAnsi="Courier" w:cs="Times New Roman"/>
                <w:sz w:val="22"/>
                <w:szCs w:val="20"/>
              </w:rPr>
            </w:pPr>
          </w:p>
        </w:tc>
      </w:tr>
      <w:tr w:rsidR="0091225F" w:rsidRPr="00566B91" w:rsidTr="00566B91">
        <w:tc>
          <w:tcPr>
            <w:tcW w:w="636" w:type="dxa"/>
          </w:tcPr>
          <w:p w:rsidR="0091225F" w:rsidRPr="00566B91" w:rsidRDefault="00805BD8" w:rsidP="00566B91">
            <w:pPr>
              <w:pStyle w:val="Table"/>
              <w:jc w:val="both"/>
              <w:rPr>
                <w:rFonts w:ascii="Courier" w:hAnsi="Courier" w:cs="Times New Roman"/>
                <w:sz w:val="22"/>
                <w:szCs w:val="20"/>
              </w:rPr>
            </w:pPr>
            <w:r w:rsidRPr="00566B91">
              <w:rPr>
                <w:rFonts w:ascii="Courier" w:hAnsi="Courier" w:cs="Times New Roman"/>
                <w:sz w:val="22"/>
                <w:szCs w:val="20"/>
              </w:rPr>
              <w:t>5.3.</w:t>
            </w:r>
          </w:p>
        </w:tc>
        <w:tc>
          <w:tcPr>
            <w:tcW w:w="4506" w:type="dxa"/>
          </w:tcPr>
          <w:p w:rsidR="0091225F" w:rsidRPr="00566B91" w:rsidRDefault="005B7B7B" w:rsidP="00566B91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  <w:r w:rsidRPr="00566B91">
              <w:rPr>
                <w:rFonts w:ascii="Courier" w:hAnsi="Courier" w:cs="Times New Roman"/>
                <w:sz w:val="22"/>
                <w:szCs w:val="20"/>
              </w:rPr>
              <w:t>Дата выдачи документа</w:t>
            </w:r>
          </w:p>
        </w:tc>
        <w:tc>
          <w:tcPr>
            <w:tcW w:w="4770" w:type="dxa"/>
          </w:tcPr>
          <w:p w:rsidR="0091225F" w:rsidRPr="00566B91" w:rsidRDefault="0091225F" w:rsidP="00566B91">
            <w:pPr>
              <w:pStyle w:val="Table"/>
              <w:jc w:val="both"/>
              <w:rPr>
                <w:rFonts w:ascii="Courier" w:hAnsi="Courier" w:cs="Times New Roman"/>
                <w:sz w:val="22"/>
                <w:szCs w:val="20"/>
              </w:rPr>
            </w:pPr>
          </w:p>
        </w:tc>
      </w:tr>
      <w:tr w:rsidR="005B7B7B" w:rsidRPr="00566B91" w:rsidTr="00566B91">
        <w:tc>
          <w:tcPr>
            <w:tcW w:w="636" w:type="dxa"/>
          </w:tcPr>
          <w:p w:rsidR="005B7B7B" w:rsidRPr="00566B91" w:rsidRDefault="00805BD8" w:rsidP="00566B91">
            <w:pPr>
              <w:pStyle w:val="Table"/>
              <w:jc w:val="both"/>
              <w:rPr>
                <w:rFonts w:ascii="Courier" w:hAnsi="Courier" w:cs="Times New Roman"/>
                <w:sz w:val="22"/>
                <w:szCs w:val="20"/>
              </w:rPr>
            </w:pPr>
            <w:r w:rsidRPr="00566B91">
              <w:rPr>
                <w:rFonts w:ascii="Courier" w:hAnsi="Courier" w:cs="Times New Roman"/>
                <w:sz w:val="22"/>
                <w:szCs w:val="20"/>
              </w:rPr>
              <w:t>5.4.</w:t>
            </w:r>
          </w:p>
        </w:tc>
        <w:tc>
          <w:tcPr>
            <w:tcW w:w="4506" w:type="dxa"/>
          </w:tcPr>
          <w:p w:rsidR="005B7B7B" w:rsidRPr="00566B91" w:rsidRDefault="005B7B7B" w:rsidP="00566B91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  <w:r w:rsidRPr="00566B91">
              <w:rPr>
                <w:rFonts w:ascii="Courier" w:hAnsi="Courier" w:cs="Times New Roman"/>
                <w:sz w:val="22"/>
                <w:szCs w:val="20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770" w:type="dxa"/>
          </w:tcPr>
          <w:p w:rsidR="005B7B7B" w:rsidRPr="00566B91" w:rsidRDefault="005B7B7B" w:rsidP="00566B91">
            <w:pPr>
              <w:pStyle w:val="Table"/>
              <w:jc w:val="both"/>
              <w:rPr>
                <w:rFonts w:ascii="Courier" w:hAnsi="Courier" w:cs="Times New Roman"/>
                <w:sz w:val="22"/>
                <w:szCs w:val="20"/>
              </w:rPr>
            </w:pPr>
          </w:p>
        </w:tc>
      </w:tr>
      <w:tr w:rsidR="005659E7" w:rsidRPr="00566B91" w:rsidTr="00566B91">
        <w:tc>
          <w:tcPr>
            <w:tcW w:w="636" w:type="dxa"/>
          </w:tcPr>
          <w:p w:rsidR="005659E7" w:rsidRPr="00566B91" w:rsidRDefault="00805BD8" w:rsidP="00566B91">
            <w:pPr>
              <w:pStyle w:val="Table"/>
              <w:jc w:val="both"/>
              <w:rPr>
                <w:rFonts w:ascii="Courier" w:hAnsi="Courier" w:cs="Times New Roman"/>
                <w:sz w:val="22"/>
                <w:szCs w:val="20"/>
              </w:rPr>
            </w:pPr>
            <w:r w:rsidRPr="00566B91">
              <w:rPr>
                <w:rFonts w:ascii="Courier" w:hAnsi="Courier" w:cs="Times New Roman"/>
                <w:sz w:val="22"/>
                <w:szCs w:val="20"/>
              </w:rPr>
              <w:t>5.5.</w:t>
            </w:r>
          </w:p>
        </w:tc>
        <w:tc>
          <w:tcPr>
            <w:tcW w:w="4506" w:type="dxa"/>
          </w:tcPr>
          <w:p w:rsidR="005659E7" w:rsidRPr="00566B91" w:rsidRDefault="005659E7" w:rsidP="00566B91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  <w:r w:rsidRPr="00566B91">
              <w:rPr>
                <w:rFonts w:ascii="Courier" w:hAnsi="Courier" w:cs="Times New Roman"/>
                <w:sz w:val="22"/>
                <w:szCs w:val="20"/>
              </w:rPr>
              <w:t>Вид проведенных работ (строительство или реконструкция)</w:t>
            </w:r>
          </w:p>
        </w:tc>
        <w:tc>
          <w:tcPr>
            <w:tcW w:w="4770" w:type="dxa"/>
          </w:tcPr>
          <w:p w:rsidR="005659E7" w:rsidRPr="00566B91" w:rsidRDefault="005659E7" w:rsidP="00566B91">
            <w:pPr>
              <w:pStyle w:val="Table"/>
              <w:jc w:val="both"/>
              <w:rPr>
                <w:rFonts w:ascii="Courier" w:hAnsi="Courier" w:cs="Times New Roman"/>
                <w:sz w:val="22"/>
                <w:szCs w:val="20"/>
              </w:rPr>
            </w:pPr>
          </w:p>
        </w:tc>
      </w:tr>
      <w:tr w:rsidR="005B7B7B" w:rsidRPr="00566B91" w:rsidTr="00566B91">
        <w:tc>
          <w:tcPr>
            <w:tcW w:w="636" w:type="dxa"/>
          </w:tcPr>
          <w:p w:rsidR="005B7B7B" w:rsidRPr="00566B91" w:rsidRDefault="00805BD8" w:rsidP="00566B91">
            <w:pPr>
              <w:pStyle w:val="Table"/>
              <w:jc w:val="both"/>
              <w:rPr>
                <w:rFonts w:ascii="Courier" w:hAnsi="Courier" w:cs="Times New Roman"/>
                <w:sz w:val="22"/>
                <w:szCs w:val="20"/>
              </w:rPr>
            </w:pPr>
            <w:r w:rsidRPr="00566B91">
              <w:rPr>
                <w:rFonts w:ascii="Courier" w:hAnsi="Courier" w:cs="Times New Roman"/>
                <w:sz w:val="22"/>
                <w:szCs w:val="20"/>
              </w:rPr>
              <w:t>5.6.</w:t>
            </w:r>
          </w:p>
        </w:tc>
        <w:tc>
          <w:tcPr>
            <w:tcW w:w="4506" w:type="dxa"/>
          </w:tcPr>
          <w:p w:rsidR="005B7B7B" w:rsidRPr="00566B91" w:rsidRDefault="005659E7" w:rsidP="00566B91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  <w:r w:rsidRPr="00566B91">
              <w:rPr>
                <w:rFonts w:ascii="Courier" w:hAnsi="Courier" w:cs="Times New Roman"/>
                <w:sz w:val="22"/>
                <w:szCs w:val="20"/>
              </w:rPr>
              <w:t>Площадь объекта до реконструкции</w:t>
            </w:r>
          </w:p>
        </w:tc>
        <w:tc>
          <w:tcPr>
            <w:tcW w:w="4770" w:type="dxa"/>
          </w:tcPr>
          <w:p w:rsidR="005B7B7B" w:rsidRPr="00566B91" w:rsidRDefault="005B7B7B" w:rsidP="00566B91">
            <w:pPr>
              <w:pStyle w:val="Table"/>
              <w:jc w:val="both"/>
              <w:rPr>
                <w:rFonts w:ascii="Courier" w:hAnsi="Courier" w:cs="Times New Roman"/>
                <w:sz w:val="22"/>
                <w:szCs w:val="20"/>
              </w:rPr>
            </w:pPr>
          </w:p>
        </w:tc>
      </w:tr>
      <w:tr w:rsidR="005B7B7B" w:rsidRPr="00566B91" w:rsidTr="00566B91">
        <w:tc>
          <w:tcPr>
            <w:tcW w:w="636" w:type="dxa"/>
          </w:tcPr>
          <w:p w:rsidR="005B7B7B" w:rsidRPr="00566B91" w:rsidRDefault="00805BD8" w:rsidP="00566B91">
            <w:pPr>
              <w:pStyle w:val="Table"/>
              <w:jc w:val="both"/>
              <w:rPr>
                <w:rFonts w:ascii="Courier" w:hAnsi="Courier" w:cs="Times New Roman"/>
                <w:sz w:val="22"/>
                <w:szCs w:val="20"/>
              </w:rPr>
            </w:pPr>
            <w:r w:rsidRPr="00566B91">
              <w:rPr>
                <w:rFonts w:ascii="Courier" w:hAnsi="Courier" w:cs="Times New Roman"/>
                <w:sz w:val="22"/>
                <w:szCs w:val="20"/>
              </w:rPr>
              <w:t>5.7.</w:t>
            </w:r>
          </w:p>
        </w:tc>
        <w:tc>
          <w:tcPr>
            <w:tcW w:w="4506" w:type="dxa"/>
          </w:tcPr>
          <w:p w:rsidR="005B7B7B" w:rsidRPr="00566B91" w:rsidRDefault="005659E7" w:rsidP="00566B91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  <w:r w:rsidRPr="00566B91">
              <w:rPr>
                <w:rFonts w:ascii="Courier" w:hAnsi="Courier" w:cs="Times New Roman"/>
                <w:sz w:val="22"/>
                <w:szCs w:val="20"/>
              </w:rPr>
              <w:t>Площадь объекта после реконструкции</w:t>
            </w:r>
          </w:p>
        </w:tc>
        <w:tc>
          <w:tcPr>
            <w:tcW w:w="4770" w:type="dxa"/>
          </w:tcPr>
          <w:p w:rsidR="005B7B7B" w:rsidRPr="00566B91" w:rsidRDefault="005B7B7B" w:rsidP="00566B91">
            <w:pPr>
              <w:pStyle w:val="Table"/>
              <w:jc w:val="both"/>
              <w:rPr>
                <w:rFonts w:ascii="Courier" w:hAnsi="Courier" w:cs="Times New Roman"/>
                <w:sz w:val="22"/>
                <w:szCs w:val="20"/>
              </w:rPr>
            </w:pPr>
          </w:p>
        </w:tc>
      </w:tr>
      <w:tr w:rsidR="005659E7" w:rsidRPr="00566B91" w:rsidTr="00566B91">
        <w:tc>
          <w:tcPr>
            <w:tcW w:w="636" w:type="dxa"/>
          </w:tcPr>
          <w:p w:rsidR="005659E7" w:rsidRPr="00566B91" w:rsidRDefault="00805BD8" w:rsidP="00566B91">
            <w:pPr>
              <w:pStyle w:val="Table"/>
              <w:jc w:val="both"/>
              <w:rPr>
                <w:rFonts w:ascii="Courier" w:hAnsi="Courier" w:cs="Times New Roman"/>
                <w:sz w:val="22"/>
                <w:szCs w:val="20"/>
              </w:rPr>
            </w:pPr>
            <w:r w:rsidRPr="00566B91">
              <w:rPr>
                <w:rFonts w:ascii="Courier" w:hAnsi="Courier" w:cs="Times New Roman"/>
                <w:sz w:val="22"/>
                <w:szCs w:val="20"/>
              </w:rPr>
              <w:t>5.8.</w:t>
            </w:r>
          </w:p>
        </w:tc>
        <w:tc>
          <w:tcPr>
            <w:tcW w:w="4506" w:type="dxa"/>
          </w:tcPr>
          <w:p w:rsidR="005659E7" w:rsidRPr="00566B91" w:rsidRDefault="005659E7" w:rsidP="00566B91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  <w:r w:rsidRPr="00566B91">
              <w:rPr>
                <w:rFonts w:ascii="Courier" w:hAnsi="Courier" w:cs="Times New Roman"/>
                <w:sz w:val="22"/>
                <w:szCs w:val="20"/>
              </w:rPr>
              <w:t>Виды произведенных работ</w:t>
            </w:r>
          </w:p>
        </w:tc>
        <w:tc>
          <w:tcPr>
            <w:tcW w:w="4770" w:type="dxa"/>
          </w:tcPr>
          <w:p w:rsidR="005659E7" w:rsidRPr="00566B91" w:rsidRDefault="005659E7" w:rsidP="00566B91">
            <w:pPr>
              <w:pStyle w:val="Table"/>
              <w:jc w:val="both"/>
              <w:rPr>
                <w:rFonts w:ascii="Courier" w:hAnsi="Courier" w:cs="Times New Roman"/>
                <w:sz w:val="22"/>
                <w:szCs w:val="20"/>
              </w:rPr>
            </w:pPr>
          </w:p>
        </w:tc>
      </w:tr>
      <w:tr w:rsidR="005659E7" w:rsidRPr="00566B91" w:rsidTr="00566B91">
        <w:tc>
          <w:tcPr>
            <w:tcW w:w="636" w:type="dxa"/>
          </w:tcPr>
          <w:p w:rsidR="005659E7" w:rsidRPr="00566B91" w:rsidRDefault="00805BD8" w:rsidP="00566B91">
            <w:pPr>
              <w:pStyle w:val="Table"/>
              <w:jc w:val="both"/>
              <w:rPr>
                <w:rFonts w:ascii="Courier" w:hAnsi="Courier" w:cs="Times New Roman"/>
                <w:sz w:val="22"/>
                <w:szCs w:val="20"/>
              </w:rPr>
            </w:pPr>
            <w:r w:rsidRPr="00566B91">
              <w:rPr>
                <w:rFonts w:ascii="Courier" w:hAnsi="Courier" w:cs="Times New Roman"/>
                <w:sz w:val="22"/>
                <w:szCs w:val="20"/>
              </w:rPr>
              <w:t>5.9.</w:t>
            </w:r>
          </w:p>
        </w:tc>
        <w:tc>
          <w:tcPr>
            <w:tcW w:w="4506" w:type="dxa"/>
          </w:tcPr>
          <w:p w:rsidR="005659E7" w:rsidRPr="00566B91" w:rsidRDefault="005659E7" w:rsidP="00566B91">
            <w:pPr>
              <w:pStyle w:val="Table"/>
              <w:jc w:val="both"/>
              <w:rPr>
                <w:rFonts w:ascii="Courier" w:hAnsi="Courier" w:cs="Times New Roman"/>
                <w:sz w:val="22"/>
                <w:szCs w:val="20"/>
              </w:rPr>
            </w:pPr>
            <w:r w:rsidRPr="00566B91">
              <w:rPr>
                <w:rFonts w:ascii="Courier" w:hAnsi="Courier" w:cs="Times New Roman"/>
                <w:sz w:val="22"/>
                <w:szCs w:val="20"/>
              </w:rPr>
              <w:t xml:space="preserve">Основные материалы </w:t>
            </w:r>
          </w:p>
        </w:tc>
        <w:tc>
          <w:tcPr>
            <w:tcW w:w="4770" w:type="dxa"/>
          </w:tcPr>
          <w:p w:rsidR="005659E7" w:rsidRPr="00566B91" w:rsidRDefault="005659E7" w:rsidP="00566B91">
            <w:pPr>
              <w:pStyle w:val="Table"/>
              <w:jc w:val="both"/>
              <w:rPr>
                <w:rFonts w:ascii="Courier" w:hAnsi="Courier" w:cs="Times New Roman"/>
                <w:sz w:val="22"/>
                <w:szCs w:val="20"/>
              </w:rPr>
            </w:pPr>
          </w:p>
        </w:tc>
      </w:tr>
    </w:tbl>
    <w:p w:rsidR="00DC1745" w:rsidRPr="00566B91" w:rsidRDefault="00DC1745" w:rsidP="00566B91">
      <w:pPr>
        <w:rPr>
          <w:rFonts w:ascii="Courier" w:hAnsi="Courier"/>
          <w:sz w:val="22"/>
          <w:szCs w:val="20"/>
        </w:rPr>
      </w:pPr>
    </w:p>
    <w:p w:rsidR="00DC1745" w:rsidRPr="00566B91" w:rsidRDefault="00DC1745" w:rsidP="00566B91">
      <w:pPr>
        <w:ind w:firstLine="0"/>
        <w:rPr>
          <w:rFonts w:ascii="Courier" w:hAnsi="Courier"/>
          <w:sz w:val="22"/>
          <w:szCs w:val="20"/>
        </w:rPr>
      </w:pPr>
      <w:r w:rsidRPr="00566B91">
        <w:rPr>
          <w:rFonts w:ascii="Courier" w:hAnsi="Courier"/>
          <w:sz w:val="22"/>
          <w:szCs w:val="20"/>
        </w:rPr>
        <w:t>К заявлению прилагаются следующие документы:</w:t>
      </w:r>
    </w:p>
    <w:p w:rsidR="00DC1745" w:rsidRPr="00566B91" w:rsidRDefault="00DC1745" w:rsidP="00566B91">
      <w:pPr>
        <w:widowControl w:val="0"/>
        <w:autoSpaceDE w:val="0"/>
        <w:autoSpaceDN w:val="0"/>
        <w:adjustRightInd w:val="0"/>
        <w:ind w:firstLine="0"/>
        <w:rPr>
          <w:rFonts w:ascii="Courier" w:hAnsi="Courier"/>
          <w:sz w:val="22"/>
          <w:szCs w:val="20"/>
        </w:rPr>
      </w:pPr>
      <w:r w:rsidRPr="00566B91">
        <w:rPr>
          <w:rFonts w:ascii="Courier" w:hAnsi="Courier"/>
          <w:sz w:val="22"/>
          <w:szCs w:val="20"/>
        </w:rPr>
        <w:t>(указывается перечень прилагаемых документов)</w:t>
      </w:r>
    </w:p>
    <w:p w:rsidR="00DC1745" w:rsidRPr="00566B91" w:rsidRDefault="00DC1745" w:rsidP="00566B91">
      <w:pPr>
        <w:widowControl w:val="0"/>
        <w:autoSpaceDE w:val="0"/>
        <w:autoSpaceDN w:val="0"/>
        <w:adjustRightInd w:val="0"/>
        <w:rPr>
          <w:rFonts w:ascii="Courier" w:hAnsi="Courier"/>
          <w:sz w:val="22"/>
          <w:szCs w:val="20"/>
        </w:rPr>
      </w:pPr>
    </w:p>
    <w:p w:rsidR="00091599" w:rsidRPr="00566B91" w:rsidRDefault="00091599" w:rsidP="00566B91">
      <w:pPr>
        <w:widowControl w:val="0"/>
        <w:autoSpaceDE w:val="0"/>
        <w:autoSpaceDN w:val="0"/>
        <w:adjustRightInd w:val="0"/>
        <w:rPr>
          <w:rFonts w:ascii="Courier" w:hAnsi="Courier"/>
          <w:sz w:val="22"/>
          <w:szCs w:val="20"/>
        </w:rPr>
      </w:pPr>
    </w:p>
    <w:p w:rsidR="00091599" w:rsidRPr="00566B91" w:rsidRDefault="00091599" w:rsidP="00566B91">
      <w:pPr>
        <w:widowControl w:val="0"/>
        <w:autoSpaceDE w:val="0"/>
        <w:autoSpaceDN w:val="0"/>
        <w:adjustRightInd w:val="0"/>
        <w:rPr>
          <w:rFonts w:ascii="Courier" w:hAnsi="Courier"/>
          <w:sz w:val="22"/>
          <w:szCs w:val="20"/>
        </w:rPr>
      </w:pPr>
    </w:p>
    <w:p w:rsidR="00091599" w:rsidRPr="00566B91" w:rsidRDefault="00091599" w:rsidP="00566B91">
      <w:pPr>
        <w:widowControl w:val="0"/>
        <w:autoSpaceDE w:val="0"/>
        <w:autoSpaceDN w:val="0"/>
        <w:adjustRightInd w:val="0"/>
        <w:rPr>
          <w:rFonts w:ascii="Courier" w:hAnsi="Courier"/>
          <w:sz w:val="22"/>
          <w:szCs w:val="20"/>
        </w:rPr>
      </w:pPr>
    </w:p>
    <w:p w:rsidR="00DC1745" w:rsidRPr="00566B91" w:rsidRDefault="00DC1745" w:rsidP="00566B91">
      <w:pPr>
        <w:widowControl w:val="0"/>
        <w:autoSpaceDE w:val="0"/>
        <w:autoSpaceDN w:val="0"/>
        <w:adjustRightInd w:val="0"/>
        <w:ind w:firstLine="0"/>
        <w:rPr>
          <w:rFonts w:ascii="Courier" w:hAnsi="Courier"/>
          <w:color w:val="000000"/>
          <w:sz w:val="22"/>
          <w:szCs w:val="20"/>
        </w:rPr>
      </w:pPr>
      <w:r w:rsidRPr="00566B91">
        <w:rPr>
          <w:rFonts w:ascii="Courier" w:hAnsi="Courier"/>
          <w:color w:val="000000"/>
          <w:sz w:val="22"/>
          <w:szCs w:val="20"/>
        </w:rPr>
        <w:t>Результат предоставления муниципальной услуги, прошу предоставить:</w:t>
      </w:r>
    </w:p>
    <w:p w:rsidR="00DC1745" w:rsidRPr="00566B91" w:rsidRDefault="00DC1745" w:rsidP="00566B91">
      <w:pPr>
        <w:widowControl w:val="0"/>
        <w:autoSpaceDE w:val="0"/>
        <w:autoSpaceDN w:val="0"/>
        <w:adjustRightInd w:val="0"/>
        <w:ind w:firstLine="0"/>
        <w:rPr>
          <w:rFonts w:ascii="Courier" w:hAnsi="Courier"/>
          <w:color w:val="000000"/>
          <w:sz w:val="22"/>
          <w:szCs w:val="20"/>
        </w:rPr>
      </w:pPr>
      <w:r w:rsidRPr="00566B91">
        <w:rPr>
          <w:rFonts w:ascii="Courier" w:hAnsi="Courier"/>
          <w:color w:val="000000"/>
          <w:sz w:val="22"/>
          <w:szCs w:val="20"/>
        </w:rPr>
        <w:t>(указать способ получения результата предоставления государственной (муниципальной) услуги).</w:t>
      </w: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DC1745" w:rsidRPr="00566B91" w:rsidTr="003A75A9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1745" w:rsidRPr="00566B91" w:rsidRDefault="00DC1745" w:rsidP="00566B91">
            <w:pPr>
              <w:pStyle w:val="Table0"/>
              <w:jc w:val="both"/>
              <w:rPr>
                <w:rFonts w:ascii="Courier" w:hAnsi="Courier" w:cs="Times New Roman"/>
                <w:sz w:val="22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745" w:rsidRPr="00566B91" w:rsidRDefault="00DC1745" w:rsidP="00566B91">
            <w:pPr>
              <w:pStyle w:val="Table0"/>
              <w:jc w:val="both"/>
              <w:rPr>
                <w:rFonts w:ascii="Courier" w:hAnsi="Courier" w:cs="Times New Roman"/>
                <w:sz w:val="22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1745" w:rsidRPr="00566B91" w:rsidRDefault="00DC1745" w:rsidP="00566B91">
            <w:pPr>
              <w:pStyle w:val="Table0"/>
              <w:jc w:val="both"/>
              <w:rPr>
                <w:rFonts w:ascii="Courier" w:hAnsi="Courier" w:cs="Times New Roman"/>
                <w:sz w:val="22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745" w:rsidRPr="00566B91" w:rsidRDefault="00DC1745" w:rsidP="00566B91">
            <w:pPr>
              <w:pStyle w:val="Table0"/>
              <w:jc w:val="both"/>
              <w:rPr>
                <w:rFonts w:ascii="Courier" w:hAnsi="Courier" w:cs="Times New Roman"/>
                <w:sz w:val="22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45" w:rsidRPr="00566B91" w:rsidRDefault="00DC1745" w:rsidP="00566B91">
            <w:pPr>
              <w:pStyle w:val="Table0"/>
              <w:jc w:val="both"/>
              <w:rPr>
                <w:rFonts w:ascii="Courier" w:hAnsi="Courier" w:cs="Times New Roman"/>
                <w:sz w:val="22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45" w:rsidRPr="00566B91" w:rsidRDefault="00DC1745" w:rsidP="00566B91">
            <w:pPr>
              <w:pStyle w:val="Table0"/>
              <w:jc w:val="both"/>
              <w:rPr>
                <w:rFonts w:ascii="Courier" w:hAnsi="Courier" w:cs="Times New Roman"/>
                <w:sz w:val="22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1745" w:rsidRPr="00566B91" w:rsidRDefault="00DC1745" w:rsidP="00566B91">
            <w:pPr>
              <w:pStyle w:val="Table0"/>
              <w:jc w:val="both"/>
              <w:rPr>
                <w:rFonts w:ascii="Courier" w:hAnsi="Courier" w:cs="Times New Roman"/>
                <w:sz w:val="22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45" w:rsidRPr="00566B91" w:rsidRDefault="00DC1745" w:rsidP="00566B91">
            <w:pPr>
              <w:pStyle w:val="Table0"/>
              <w:jc w:val="both"/>
              <w:rPr>
                <w:rFonts w:ascii="Courier" w:hAnsi="Courier" w:cs="Times New Roman"/>
                <w:sz w:val="22"/>
                <w:szCs w:val="20"/>
              </w:rPr>
            </w:pPr>
          </w:p>
        </w:tc>
      </w:tr>
      <w:tr w:rsidR="00DC1745" w:rsidRPr="00566B91" w:rsidTr="003A75A9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DC1745" w:rsidRPr="00566B91" w:rsidRDefault="00DC1745" w:rsidP="00566B91">
            <w:pPr>
              <w:pStyle w:val="Table"/>
              <w:jc w:val="both"/>
              <w:rPr>
                <w:rFonts w:ascii="Courier" w:hAnsi="Courier" w:cs="Times New Roman"/>
                <w:sz w:val="22"/>
                <w:szCs w:val="20"/>
              </w:rPr>
            </w:pPr>
            <w:r w:rsidRPr="00566B91">
              <w:rPr>
                <w:rFonts w:ascii="Courier" w:hAnsi="Courier" w:cs="Times New Roman"/>
                <w:sz w:val="22"/>
                <w:szCs w:val="20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DC1745" w:rsidRPr="00566B91" w:rsidRDefault="00DC1745" w:rsidP="00566B91">
            <w:pPr>
              <w:pStyle w:val="Table"/>
              <w:jc w:val="both"/>
              <w:rPr>
                <w:rFonts w:ascii="Courier" w:hAnsi="Courier" w:cs="Times New Roman"/>
                <w:sz w:val="22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DC1745" w:rsidRPr="00566B91" w:rsidRDefault="00DC1745" w:rsidP="00566B91">
            <w:pPr>
              <w:pStyle w:val="Table"/>
              <w:jc w:val="both"/>
              <w:rPr>
                <w:rFonts w:ascii="Courier" w:hAnsi="Courier" w:cs="Times New Roman"/>
                <w:sz w:val="22"/>
                <w:szCs w:val="20"/>
              </w:rPr>
            </w:pPr>
            <w:r w:rsidRPr="00566B91">
              <w:rPr>
                <w:rFonts w:ascii="Courier" w:hAnsi="Courier" w:cs="Times New Roman"/>
                <w:sz w:val="22"/>
                <w:szCs w:val="20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DC1745" w:rsidRPr="00566B91" w:rsidRDefault="00DC1745" w:rsidP="00566B91">
            <w:pPr>
              <w:pStyle w:val="Table"/>
              <w:jc w:val="both"/>
              <w:rPr>
                <w:rFonts w:ascii="Courier" w:hAnsi="Courier" w:cs="Times New Roman"/>
                <w:sz w:val="22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C1745" w:rsidRPr="00566B91" w:rsidRDefault="00DC1745" w:rsidP="00566B91">
            <w:pPr>
              <w:pStyle w:val="Table"/>
              <w:jc w:val="both"/>
              <w:rPr>
                <w:rFonts w:ascii="Courier" w:hAnsi="Courier" w:cs="Times New Roman"/>
                <w:sz w:val="22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C1745" w:rsidRPr="00566B91" w:rsidRDefault="00DC1745" w:rsidP="00566B91">
            <w:pPr>
              <w:pStyle w:val="Table"/>
              <w:jc w:val="both"/>
              <w:rPr>
                <w:rFonts w:ascii="Courier" w:hAnsi="Courier" w:cs="Times New Roman"/>
                <w:sz w:val="22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DC1745" w:rsidRPr="00566B91" w:rsidRDefault="00DC1745" w:rsidP="00566B91">
            <w:pPr>
              <w:pStyle w:val="Table"/>
              <w:jc w:val="both"/>
              <w:rPr>
                <w:rFonts w:ascii="Courier" w:hAnsi="Courier" w:cs="Times New Roman"/>
                <w:sz w:val="22"/>
                <w:szCs w:val="20"/>
              </w:rPr>
            </w:pPr>
            <w:r w:rsidRPr="00566B91">
              <w:rPr>
                <w:rFonts w:ascii="Courier" w:hAnsi="Courier" w:cs="Times New Roman"/>
                <w:sz w:val="22"/>
                <w:szCs w:val="20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DC1745" w:rsidRPr="00566B91" w:rsidRDefault="00DC1745" w:rsidP="00566B91">
            <w:pPr>
              <w:pStyle w:val="Table"/>
              <w:jc w:val="both"/>
              <w:rPr>
                <w:rFonts w:ascii="Courier" w:hAnsi="Courier" w:cs="Times New Roman"/>
                <w:sz w:val="22"/>
                <w:szCs w:val="20"/>
              </w:rPr>
            </w:pPr>
          </w:p>
        </w:tc>
      </w:tr>
    </w:tbl>
    <w:p w:rsidR="00C11F92" w:rsidRPr="003608F4" w:rsidRDefault="00C11F92" w:rsidP="003608F4">
      <w:pPr>
        <w:autoSpaceDE w:val="0"/>
        <w:autoSpaceDN w:val="0"/>
        <w:adjustRightInd w:val="0"/>
        <w:rPr>
          <w:rFonts w:cs="Arial"/>
        </w:rPr>
      </w:pPr>
    </w:p>
    <w:p w:rsidR="00DC1745" w:rsidRPr="003608F4" w:rsidRDefault="00DC1745" w:rsidP="003608F4">
      <w:pPr>
        <w:rPr>
          <w:rFonts w:cs="Arial"/>
          <w:color w:val="000000"/>
          <w:spacing w:val="-6"/>
        </w:rPr>
      </w:pPr>
      <w:r w:rsidRPr="003608F4">
        <w:rPr>
          <w:rFonts w:cs="Arial"/>
          <w:color w:val="000000"/>
          <w:spacing w:val="-6"/>
        </w:rPr>
        <w:br w:type="page"/>
      </w:r>
    </w:p>
    <w:p w:rsidR="000A2570" w:rsidRDefault="00870718" w:rsidP="000A2570">
      <w:pPr>
        <w:widowControl w:val="0"/>
        <w:tabs>
          <w:tab w:val="left" w:leader="underscore" w:pos="9817"/>
        </w:tabs>
        <w:ind w:firstLine="0"/>
        <w:jc w:val="right"/>
        <w:rPr>
          <w:rFonts w:cs="Arial"/>
          <w:color w:val="000000"/>
          <w:lang w:bidi="ru-RU"/>
        </w:rPr>
      </w:pPr>
      <w:r w:rsidRPr="003608F4">
        <w:rPr>
          <w:rFonts w:cs="Arial"/>
          <w:color w:val="000000"/>
          <w:lang w:bidi="ru-RU"/>
        </w:rPr>
        <w:lastRenderedPageBreak/>
        <w:t xml:space="preserve">Приложение № 2 </w:t>
      </w:r>
    </w:p>
    <w:p w:rsidR="000A2570" w:rsidRDefault="00870718" w:rsidP="000A2570">
      <w:pPr>
        <w:widowControl w:val="0"/>
        <w:tabs>
          <w:tab w:val="left" w:leader="underscore" w:pos="9817"/>
        </w:tabs>
        <w:ind w:firstLine="0"/>
        <w:jc w:val="right"/>
        <w:rPr>
          <w:rFonts w:cs="Arial"/>
          <w:color w:val="000000"/>
          <w:lang w:bidi="ru-RU"/>
        </w:rPr>
      </w:pPr>
      <w:r w:rsidRPr="003608F4">
        <w:rPr>
          <w:rFonts w:cs="Arial"/>
          <w:color w:val="000000"/>
          <w:lang w:bidi="ru-RU"/>
        </w:rPr>
        <w:t xml:space="preserve">к Административному регламенту </w:t>
      </w:r>
    </w:p>
    <w:p w:rsidR="00870718" w:rsidRPr="003608F4" w:rsidRDefault="00870718" w:rsidP="000A2570">
      <w:pPr>
        <w:widowControl w:val="0"/>
        <w:tabs>
          <w:tab w:val="left" w:leader="underscore" w:pos="9817"/>
        </w:tabs>
        <w:ind w:firstLine="0"/>
        <w:jc w:val="right"/>
        <w:rPr>
          <w:rFonts w:cs="Arial"/>
          <w:color w:val="000000"/>
          <w:lang w:bidi="ru-RU"/>
        </w:rPr>
      </w:pPr>
      <w:r w:rsidRPr="003608F4">
        <w:rPr>
          <w:rFonts w:cs="Arial"/>
          <w:color w:val="000000"/>
          <w:lang w:bidi="ru-RU"/>
        </w:rPr>
        <w:t xml:space="preserve">по предоставлению муниципальной услуги </w:t>
      </w:r>
    </w:p>
    <w:p w:rsidR="00091599" w:rsidRDefault="00091599" w:rsidP="003608F4">
      <w:pPr>
        <w:ind w:left="4956" w:firstLine="708"/>
        <w:rPr>
          <w:rFonts w:cs="Arial"/>
        </w:rPr>
      </w:pPr>
    </w:p>
    <w:p w:rsidR="000A2570" w:rsidRDefault="000A2570" w:rsidP="00091599">
      <w:pPr>
        <w:ind w:left="4956" w:firstLine="0"/>
        <w:jc w:val="left"/>
        <w:rPr>
          <w:rFonts w:cs="Arial"/>
        </w:rPr>
      </w:pPr>
    </w:p>
    <w:p w:rsidR="000A2570" w:rsidRDefault="000A2570" w:rsidP="000A2570">
      <w:pPr>
        <w:ind w:firstLine="0"/>
        <w:rPr>
          <w:rFonts w:asciiTheme="minorHAnsi" w:hAnsiTheme="minorHAnsi"/>
          <w:sz w:val="22"/>
          <w:szCs w:val="20"/>
        </w:rPr>
      </w:pPr>
      <w:r w:rsidRPr="00566B91">
        <w:rPr>
          <w:rFonts w:ascii="Courier" w:hAnsi="Courier"/>
          <w:sz w:val="22"/>
          <w:szCs w:val="20"/>
        </w:rPr>
        <w:t xml:space="preserve">           </w:t>
      </w:r>
      <w:r w:rsidRPr="000A2570">
        <w:rPr>
          <w:rFonts w:ascii="Courier" w:hAnsi="Courier"/>
          <w:sz w:val="22"/>
          <w:szCs w:val="20"/>
        </w:rPr>
        <w:t xml:space="preserve"> </w:t>
      </w:r>
      <w:r w:rsidRPr="00566B91">
        <w:rPr>
          <w:rFonts w:ascii="Courier" w:hAnsi="Courier"/>
          <w:sz w:val="22"/>
          <w:szCs w:val="20"/>
        </w:rPr>
        <w:t xml:space="preserve">                   </w:t>
      </w:r>
      <w:r w:rsidR="00367246" w:rsidRPr="00566B91">
        <w:rPr>
          <w:rFonts w:ascii="Courier" w:hAnsi="Courier"/>
          <w:sz w:val="22"/>
          <w:szCs w:val="20"/>
        </w:rPr>
        <w:t xml:space="preserve">            </w:t>
      </w:r>
      <w:proofErr w:type="gramStart"/>
      <w:r w:rsidR="00870718" w:rsidRPr="000A2570">
        <w:rPr>
          <w:rFonts w:ascii="Courier" w:hAnsi="Courier"/>
          <w:sz w:val="22"/>
          <w:szCs w:val="20"/>
        </w:rPr>
        <w:t>(Бланк органа,</w:t>
      </w:r>
      <w:r w:rsidR="00091599" w:rsidRPr="000A2570">
        <w:rPr>
          <w:rFonts w:ascii="Courier" w:hAnsi="Courier"/>
          <w:sz w:val="22"/>
          <w:szCs w:val="20"/>
        </w:rPr>
        <w:t xml:space="preserve"> </w:t>
      </w:r>
      <w:r w:rsidR="00870718" w:rsidRPr="000A2570">
        <w:rPr>
          <w:rFonts w:ascii="Courier" w:hAnsi="Courier"/>
          <w:sz w:val="22"/>
          <w:szCs w:val="20"/>
        </w:rPr>
        <w:t>осуществляющего</w:t>
      </w:r>
      <w:proofErr w:type="gramEnd"/>
    </w:p>
    <w:p w:rsidR="000A2570" w:rsidRDefault="000A2570" w:rsidP="000A2570">
      <w:pPr>
        <w:ind w:firstLine="0"/>
        <w:rPr>
          <w:rFonts w:asciiTheme="minorHAnsi" w:hAnsiTheme="minorHAnsi"/>
          <w:sz w:val="22"/>
          <w:szCs w:val="20"/>
          <w:lang w:bidi="ru-RU"/>
        </w:rPr>
      </w:pPr>
      <w:r w:rsidRPr="00566B91">
        <w:rPr>
          <w:rFonts w:ascii="Courier" w:hAnsi="Courier"/>
          <w:sz w:val="22"/>
          <w:szCs w:val="20"/>
        </w:rPr>
        <w:t xml:space="preserve">           </w:t>
      </w:r>
      <w:r w:rsidRPr="000A2570">
        <w:rPr>
          <w:rFonts w:ascii="Courier" w:hAnsi="Courier"/>
          <w:sz w:val="22"/>
          <w:szCs w:val="20"/>
        </w:rPr>
        <w:t xml:space="preserve"> </w:t>
      </w:r>
      <w:r w:rsidRPr="00566B91">
        <w:rPr>
          <w:rFonts w:ascii="Courier" w:hAnsi="Courier"/>
          <w:sz w:val="22"/>
          <w:szCs w:val="20"/>
        </w:rPr>
        <w:t xml:space="preserve">                     </w:t>
      </w:r>
      <w:r w:rsidR="00367246" w:rsidRPr="00566B91">
        <w:rPr>
          <w:rFonts w:ascii="Courier" w:hAnsi="Courier"/>
          <w:sz w:val="22"/>
          <w:szCs w:val="20"/>
        </w:rPr>
        <w:t xml:space="preserve">         </w:t>
      </w:r>
      <w:r w:rsidRPr="00566B91">
        <w:rPr>
          <w:rFonts w:ascii="Courier" w:hAnsi="Courier"/>
          <w:sz w:val="22"/>
          <w:szCs w:val="20"/>
        </w:rPr>
        <w:t xml:space="preserve"> </w:t>
      </w:r>
      <w:r w:rsidR="00870718" w:rsidRPr="000A2570">
        <w:rPr>
          <w:rFonts w:ascii="Courier" w:hAnsi="Courier"/>
          <w:sz w:val="22"/>
          <w:szCs w:val="20"/>
        </w:rPr>
        <w:t xml:space="preserve">предоставление </w:t>
      </w:r>
      <w:proofErr w:type="gramStart"/>
      <w:r w:rsidR="00870718" w:rsidRPr="000A2570">
        <w:rPr>
          <w:rFonts w:ascii="Courier" w:hAnsi="Courier"/>
          <w:sz w:val="22"/>
          <w:szCs w:val="20"/>
          <w:lang w:bidi="ru-RU"/>
        </w:rPr>
        <w:t>государственной</w:t>
      </w:r>
      <w:proofErr w:type="gramEnd"/>
      <w:r w:rsidR="00870718" w:rsidRPr="000A2570">
        <w:rPr>
          <w:rFonts w:ascii="Courier" w:hAnsi="Courier"/>
          <w:sz w:val="22"/>
          <w:szCs w:val="20"/>
          <w:lang w:bidi="ru-RU"/>
        </w:rPr>
        <w:t xml:space="preserve"> </w:t>
      </w:r>
    </w:p>
    <w:p w:rsidR="00091599" w:rsidRPr="000A2570" w:rsidRDefault="000A2570" w:rsidP="000A2570">
      <w:pPr>
        <w:ind w:firstLine="0"/>
        <w:rPr>
          <w:rFonts w:ascii="Courier" w:hAnsi="Courier"/>
          <w:sz w:val="22"/>
          <w:szCs w:val="20"/>
        </w:rPr>
      </w:pPr>
      <w:r w:rsidRPr="00566B91">
        <w:rPr>
          <w:rFonts w:ascii="Courier" w:hAnsi="Courier"/>
          <w:sz w:val="22"/>
          <w:szCs w:val="20"/>
        </w:rPr>
        <w:t xml:space="preserve">           </w:t>
      </w:r>
      <w:r w:rsidRPr="000A2570">
        <w:rPr>
          <w:rFonts w:ascii="Courier" w:hAnsi="Courier"/>
          <w:sz w:val="22"/>
          <w:szCs w:val="20"/>
        </w:rPr>
        <w:t xml:space="preserve"> </w:t>
      </w:r>
      <w:r w:rsidRPr="00566B91">
        <w:rPr>
          <w:rFonts w:ascii="Courier" w:hAnsi="Courier"/>
          <w:sz w:val="22"/>
          <w:szCs w:val="20"/>
        </w:rPr>
        <w:t xml:space="preserve">                      </w:t>
      </w:r>
      <w:r w:rsidR="00367246" w:rsidRPr="00566B91">
        <w:rPr>
          <w:rFonts w:ascii="Courier" w:hAnsi="Courier"/>
          <w:sz w:val="22"/>
          <w:szCs w:val="20"/>
        </w:rPr>
        <w:t xml:space="preserve">         </w:t>
      </w:r>
      <w:r w:rsidR="00870718" w:rsidRPr="000A2570">
        <w:rPr>
          <w:rFonts w:ascii="Courier" w:hAnsi="Courier"/>
          <w:sz w:val="22"/>
          <w:szCs w:val="20"/>
          <w:lang w:bidi="ru-RU"/>
        </w:rPr>
        <w:t>(муниципальной) услуги</w:t>
      </w:r>
      <w:r w:rsidR="00870718" w:rsidRPr="000A2570">
        <w:rPr>
          <w:rFonts w:ascii="Courier" w:hAnsi="Courier"/>
          <w:sz w:val="22"/>
          <w:szCs w:val="20"/>
        </w:rPr>
        <w:t xml:space="preserve"> </w:t>
      </w:r>
    </w:p>
    <w:p w:rsidR="00091599" w:rsidRPr="000A2570" w:rsidRDefault="00091599" w:rsidP="000A2570">
      <w:pPr>
        <w:ind w:firstLine="0"/>
        <w:rPr>
          <w:rFonts w:ascii="Courier" w:hAnsi="Courier"/>
          <w:iCs/>
          <w:sz w:val="22"/>
          <w:szCs w:val="20"/>
          <w:lang w:bidi="ru-RU"/>
        </w:rPr>
      </w:pPr>
    </w:p>
    <w:p w:rsidR="00367246" w:rsidRDefault="000A2570" w:rsidP="000A2570">
      <w:pPr>
        <w:ind w:firstLine="0"/>
        <w:rPr>
          <w:rFonts w:asciiTheme="minorHAnsi" w:hAnsiTheme="minorHAnsi"/>
          <w:iCs/>
          <w:sz w:val="22"/>
          <w:szCs w:val="20"/>
          <w:lang w:bidi="ru-RU"/>
        </w:rPr>
      </w:pPr>
      <w:r w:rsidRPr="00566B91">
        <w:rPr>
          <w:rFonts w:ascii="Courier" w:hAnsi="Courier"/>
          <w:sz w:val="22"/>
          <w:szCs w:val="20"/>
        </w:rPr>
        <w:t xml:space="preserve">           </w:t>
      </w:r>
      <w:r w:rsidRPr="000A2570">
        <w:rPr>
          <w:rFonts w:ascii="Courier" w:hAnsi="Courier"/>
          <w:sz w:val="22"/>
          <w:szCs w:val="20"/>
        </w:rPr>
        <w:t xml:space="preserve"> </w:t>
      </w:r>
      <w:r w:rsidRPr="00566B91">
        <w:rPr>
          <w:rFonts w:ascii="Courier" w:hAnsi="Courier"/>
          <w:sz w:val="22"/>
          <w:szCs w:val="20"/>
        </w:rPr>
        <w:t xml:space="preserve">                      </w:t>
      </w:r>
      <w:r w:rsidR="00367246" w:rsidRPr="00566B91">
        <w:rPr>
          <w:rFonts w:ascii="Courier" w:hAnsi="Courier"/>
          <w:sz w:val="22"/>
          <w:szCs w:val="20"/>
        </w:rPr>
        <w:t xml:space="preserve">         </w:t>
      </w:r>
      <w:proofErr w:type="gramStart"/>
      <w:r w:rsidR="00091599" w:rsidRPr="000A2570">
        <w:rPr>
          <w:rFonts w:ascii="Courier" w:hAnsi="Courier"/>
          <w:iCs/>
          <w:sz w:val="22"/>
          <w:szCs w:val="20"/>
          <w:lang w:bidi="ru-RU"/>
        </w:rPr>
        <w:t xml:space="preserve">(фамилия, имя, отчество, </w:t>
      </w:r>
      <w:proofErr w:type="gramEnd"/>
    </w:p>
    <w:p w:rsidR="00367246" w:rsidRDefault="00367246" w:rsidP="000A2570">
      <w:pPr>
        <w:ind w:firstLine="0"/>
        <w:rPr>
          <w:rFonts w:asciiTheme="minorHAnsi" w:hAnsiTheme="minorHAnsi"/>
          <w:iCs/>
          <w:sz w:val="22"/>
          <w:szCs w:val="20"/>
          <w:lang w:bidi="ru-RU"/>
        </w:rPr>
      </w:pPr>
      <w:r w:rsidRPr="00566B91">
        <w:rPr>
          <w:rFonts w:ascii="Courier" w:hAnsi="Courier"/>
          <w:sz w:val="22"/>
          <w:szCs w:val="20"/>
        </w:rPr>
        <w:t xml:space="preserve">                                          </w:t>
      </w:r>
      <w:r w:rsidR="00091599" w:rsidRPr="000A2570">
        <w:rPr>
          <w:rFonts w:ascii="Courier" w:hAnsi="Courier"/>
          <w:iCs/>
          <w:sz w:val="22"/>
          <w:szCs w:val="20"/>
          <w:lang w:bidi="ru-RU"/>
        </w:rPr>
        <w:t>место</w:t>
      </w:r>
      <w:r w:rsidR="00C649DF" w:rsidRPr="000A2570">
        <w:rPr>
          <w:rFonts w:ascii="Courier" w:hAnsi="Courier"/>
          <w:iCs/>
          <w:sz w:val="22"/>
          <w:szCs w:val="20"/>
          <w:lang w:bidi="ru-RU"/>
        </w:rPr>
        <w:t xml:space="preserve"> </w:t>
      </w:r>
      <w:r w:rsidR="00870718" w:rsidRPr="000A2570">
        <w:rPr>
          <w:rFonts w:ascii="Courier" w:hAnsi="Courier"/>
          <w:iCs/>
          <w:sz w:val="22"/>
          <w:szCs w:val="20"/>
          <w:lang w:bidi="ru-RU"/>
        </w:rPr>
        <w:t xml:space="preserve">жительства – </w:t>
      </w:r>
      <w:r>
        <w:rPr>
          <w:rFonts w:asciiTheme="minorHAnsi" w:hAnsiTheme="minorHAnsi"/>
          <w:iCs/>
          <w:sz w:val="22"/>
          <w:szCs w:val="20"/>
          <w:lang w:bidi="ru-RU"/>
        </w:rPr>
        <w:t>з</w:t>
      </w:r>
      <w:r w:rsidR="00870718" w:rsidRPr="000A2570">
        <w:rPr>
          <w:rFonts w:ascii="Courier" w:hAnsi="Courier"/>
          <w:iCs/>
          <w:sz w:val="22"/>
          <w:szCs w:val="20"/>
          <w:lang w:bidi="ru-RU"/>
        </w:rPr>
        <w:t xml:space="preserve">аявителя </w:t>
      </w:r>
    </w:p>
    <w:p w:rsidR="001B0D15" w:rsidRPr="000A2570" w:rsidRDefault="00367246" w:rsidP="000A2570">
      <w:pPr>
        <w:ind w:firstLine="0"/>
        <w:rPr>
          <w:rFonts w:ascii="Courier" w:hAnsi="Courier"/>
          <w:iCs/>
          <w:sz w:val="22"/>
          <w:szCs w:val="20"/>
          <w:lang w:bidi="ru-RU"/>
        </w:rPr>
      </w:pPr>
      <w:r w:rsidRPr="00566B91">
        <w:rPr>
          <w:rFonts w:ascii="Courier" w:hAnsi="Courier"/>
          <w:sz w:val="22"/>
          <w:szCs w:val="20"/>
        </w:rPr>
        <w:t xml:space="preserve">   </w:t>
      </w:r>
      <w:r w:rsidRPr="000A2570">
        <w:rPr>
          <w:rFonts w:ascii="Courier" w:hAnsi="Courier"/>
          <w:iCs/>
          <w:sz w:val="22"/>
          <w:szCs w:val="20"/>
          <w:lang w:bidi="ru-RU"/>
        </w:rPr>
        <w:t xml:space="preserve"> </w:t>
      </w:r>
      <w:r w:rsidRPr="00566B91">
        <w:rPr>
          <w:rFonts w:ascii="Courier" w:hAnsi="Courier"/>
          <w:sz w:val="22"/>
          <w:szCs w:val="20"/>
        </w:rPr>
        <w:t xml:space="preserve">                                       </w:t>
      </w:r>
      <w:r w:rsidR="00870718" w:rsidRPr="000A2570">
        <w:rPr>
          <w:rFonts w:ascii="Courier" w:hAnsi="Courier"/>
          <w:iCs/>
          <w:sz w:val="22"/>
          <w:szCs w:val="20"/>
          <w:lang w:bidi="ru-RU"/>
        </w:rPr>
        <w:t>(представителя заявителя)</w:t>
      </w:r>
    </w:p>
    <w:p w:rsidR="00091599" w:rsidRPr="000A2570" w:rsidRDefault="00091599" w:rsidP="000A2570">
      <w:pPr>
        <w:widowControl w:val="0"/>
        <w:ind w:right="140"/>
        <w:rPr>
          <w:rFonts w:ascii="Courier" w:hAnsi="Courier"/>
          <w:bCs/>
          <w:sz w:val="22"/>
          <w:szCs w:val="20"/>
          <w:lang w:bidi="ru-RU"/>
        </w:rPr>
      </w:pPr>
    </w:p>
    <w:p w:rsidR="00091599" w:rsidRPr="000A2570" w:rsidRDefault="00091599" w:rsidP="000A2570">
      <w:pPr>
        <w:widowControl w:val="0"/>
        <w:ind w:right="140"/>
        <w:rPr>
          <w:rFonts w:ascii="Courier" w:hAnsi="Courier"/>
          <w:bCs/>
          <w:sz w:val="22"/>
          <w:szCs w:val="20"/>
          <w:lang w:bidi="ru-RU"/>
        </w:rPr>
      </w:pPr>
    </w:p>
    <w:p w:rsidR="00091599" w:rsidRPr="000A2570" w:rsidRDefault="00091599" w:rsidP="000A2570">
      <w:pPr>
        <w:widowControl w:val="0"/>
        <w:ind w:right="140"/>
        <w:rPr>
          <w:rFonts w:ascii="Courier" w:hAnsi="Courier"/>
          <w:bCs/>
          <w:sz w:val="22"/>
          <w:szCs w:val="20"/>
          <w:lang w:bidi="ru-RU"/>
        </w:rPr>
      </w:pPr>
    </w:p>
    <w:p w:rsidR="00870718" w:rsidRPr="000A2570" w:rsidRDefault="000A2570" w:rsidP="000A2570">
      <w:pPr>
        <w:widowControl w:val="0"/>
        <w:ind w:right="140" w:firstLine="0"/>
        <w:rPr>
          <w:rFonts w:ascii="Courier" w:hAnsi="Courier"/>
          <w:bCs/>
          <w:sz w:val="22"/>
          <w:szCs w:val="20"/>
          <w:lang w:bidi="ru-RU"/>
        </w:rPr>
      </w:pPr>
      <w:r w:rsidRPr="00566B91">
        <w:rPr>
          <w:rFonts w:ascii="Courier" w:hAnsi="Courier"/>
          <w:sz w:val="22"/>
          <w:szCs w:val="20"/>
        </w:rPr>
        <w:t xml:space="preserve">           </w:t>
      </w:r>
      <w:r w:rsidRPr="000A2570">
        <w:rPr>
          <w:rFonts w:ascii="Courier" w:hAnsi="Courier"/>
          <w:sz w:val="22"/>
          <w:szCs w:val="20"/>
        </w:rPr>
        <w:t xml:space="preserve"> </w:t>
      </w:r>
      <w:r w:rsidRPr="00566B91">
        <w:rPr>
          <w:rFonts w:ascii="Courier" w:hAnsi="Courier"/>
          <w:sz w:val="22"/>
          <w:szCs w:val="20"/>
        </w:rPr>
        <w:t xml:space="preserve">                      </w:t>
      </w:r>
      <w:r w:rsidR="00870718" w:rsidRPr="000A2570">
        <w:rPr>
          <w:rFonts w:ascii="Courier" w:hAnsi="Courier"/>
          <w:bCs/>
          <w:sz w:val="22"/>
          <w:szCs w:val="20"/>
          <w:lang w:bidi="ru-RU"/>
        </w:rPr>
        <w:t>УВЕДОМЛЕНИЕ</w:t>
      </w:r>
    </w:p>
    <w:p w:rsidR="00870718" w:rsidRPr="000A2570" w:rsidRDefault="000A2570" w:rsidP="000A2570">
      <w:pPr>
        <w:widowControl w:val="0"/>
        <w:ind w:right="140" w:firstLine="0"/>
        <w:rPr>
          <w:rFonts w:ascii="Courier" w:hAnsi="Courier"/>
          <w:bCs/>
          <w:sz w:val="22"/>
          <w:szCs w:val="20"/>
          <w:lang w:bidi="ru-RU"/>
        </w:rPr>
      </w:pPr>
      <w:r w:rsidRPr="00566B91">
        <w:rPr>
          <w:rFonts w:ascii="Courier" w:hAnsi="Courier"/>
          <w:sz w:val="22"/>
          <w:szCs w:val="20"/>
        </w:rPr>
        <w:t xml:space="preserve">        </w:t>
      </w:r>
      <w:r w:rsidR="00870718" w:rsidRPr="000A2570">
        <w:rPr>
          <w:rFonts w:ascii="Courier" w:hAnsi="Courier"/>
          <w:bCs/>
          <w:sz w:val="22"/>
          <w:szCs w:val="20"/>
          <w:lang w:bidi="ru-RU"/>
        </w:rPr>
        <w:t xml:space="preserve">об отказе в приеме документов, необходимых для предоставления </w:t>
      </w:r>
    </w:p>
    <w:p w:rsidR="00870718" w:rsidRPr="000A2570" w:rsidRDefault="000A2570" w:rsidP="000A2570">
      <w:pPr>
        <w:widowControl w:val="0"/>
        <w:ind w:right="140" w:firstLine="0"/>
        <w:rPr>
          <w:rFonts w:ascii="Courier" w:hAnsi="Courier"/>
          <w:bCs/>
          <w:sz w:val="22"/>
          <w:szCs w:val="20"/>
          <w:lang w:bidi="ru-RU"/>
        </w:rPr>
      </w:pPr>
      <w:r w:rsidRPr="00566B91">
        <w:rPr>
          <w:rFonts w:ascii="Courier" w:hAnsi="Courier"/>
          <w:sz w:val="22"/>
          <w:szCs w:val="20"/>
        </w:rPr>
        <w:t xml:space="preserve">           </w:t>
      </w:r>
      <w:r w:rsidRPr="000A2570">
        <w:rPr>
          <w:rFonts w:ascii="Courier" w:hAnsi="Courier"/>
          <w:sz w:val="22"/>
          <w:szCs w:val="20"/>
        </w:rPr>
        <w:t xml:space="preserve"> </w:t>
      </w:r>
      <w:r w:rsidRPr="00566B91">
        <w:rPr>
          <w:rFonts w:ascii="Courier" w:hAnsi="Courier"/>
          <w:sz w:val="22"/>
          <w:szCs w:val="20"/>
        </w:rPr>
        <w:t xml:space="preserve">                </w:t>
      </w:r>
      <w:r w:rsidR="00870718" w:rsidRPr="000A2570">
        <w:rPr>
          <w:rFonts w:ascii="Courier" w:hAnsi="Courier"/>
          <w:bCs/>
          <w:sz w:val="22"/>
          <w:szCs w:val="20"/>
          <w:lang w:bidi="ru-RU"/>
        </w:rPr>
        <w:t>муниципальной услуги</w:t>
      </w:r>
    </w:p>
    <w:p w:rsidR="00870718" w:rsidRPr="000A2570" w:rsidRDefault="00870718" w:rsidP="000A2570">
      <w:pPr>
        <w:widowControl w:val="0"/>
        <w:ind w:right="140" w:firstLine="0"/>
        <w:rPr>
          <w:rFonts w:ascii="Courier" w:hAnsi="Courier"/>
          <w:bCs/>
          <w:sz w:val="22"/>
          <w:szCs w:val="20"/>
          <w:lang w:bidi="ru-RU"/>
        </w:rPr>
      </w:pPr>
    </w:p>
    <w:p w:rsidR="00870718" w:rsidRPr="000A2570" w:rsidRDefault="000A2570" w:rsidP="000A2570">
      <w:pPr>
        <w:tabs>
          <w:tab w:val="left" w:pos="567"/>
          <w:tab w:val="left" w:pos="4536"/>
        </w:tabs>
        <w:ind w:firstLine="0"/>
        <w:rPr>
          <w:rFonts w:ascii="Courier" w:hAnsi="Courier"/>
          <w:color w:val="000000"/>
          <w:sz w:val="22"/>
          <w:szCs w:val="20"/>
        </w:rPr>
      </w:pPr>
      <w:r w:rsidRPr="00566B91">
        <w:rPr>
          <w:rFonts w:ascii="Courier" w:hAnsi="Courier"/>
          <w:sz w:val="22"/>
          <w:szCs w:val="20"/>
        </w:rPr>
        <w:t xml:space="preserve">           </w:t>
      </w:r>
      <w:r w:rsidRPr="000A2570">
        <w:rPr>
          <w:rFonts w:ascii="Courier" w:hAnsi="Courier"/>
          <w:sz w:val="22"/>
          <w:szCs w:val="20"/>
        </w:rPr>
        <w:t xml:space="preserve"> </w:t>
      </w:r>
      <w:r w:rsidRPr="00566B91">
        <w:rPr>
          <w:rFonts w:ascii="Courier" w:hAnsi="Courier"/>
          <w:sz w:val="22"/>
          <w:szCs w:val="20"/>
        </w:rPr>
        <w:t xml:space="preserve">          </w:t>
      </w:r>
      <w:r w:rsidR="00870718" w:rsidRPr="000A2570">
        <w:rPr>
          <w:rFonts w:ascii="Courier" w:hAnsi="Courier"/>
          <w:color w:val="000000"/>
          <w:sz w:val="22"/>
          <w:szCs w:val="20"/>
        </w:rPr>
        <w:t>от________________№_______________</w:t>
      </w:r>
    </w:p>
    <w:p w:rsidR="00547511" w:rsidRPr="000A2570" w:rsidRDefault="00547511" w:rsidP="000A2570">
      <w:pPr>
        <w:ind w:right="-1" w:firstLine="0"/>
        <w:rPr>
          <w:rFonts w:ascii="Courier" w:hAnsi="Courier"/>
          <w:color w:val="000000"/>
          <w:sz w:val="22"/>
          <w:szCs w:val="20"/>
          <w:lang w:bidi="ru-RU"/>
        </w:rPr>
      </w:pPr>
    </w:p>
    <w:p w:rsidR="000A2570" w:rsidRDefault="00870718" w:rsidP="000A2570">
      <w:pPr>
        <w:ind w:right="-1" w:firstLine="0"/>
        <w:rPr>
          <w:rFonts w:asciiTheme="minorHAnsi" w:hAnsiTheme="minorHAnsi"/>
          <w:color w:val="000000"/>
          <w:sz w:val="22"/>
          <w:szCs w:val="20"/>
          <w:lang w:bidi="ru-RU"/>
        </w:rPr>
      </w:pPr>
      <w:r w:rsidRPr="000A2570">
        <w:rPr>
          <w:rFonts w:ascii="Courier" w:hAnsi="Courier"/>
          <w:color w:val="000000"/>
          <w:sz w:val="22"/>
          <w:szCs w:val="20"/>
          <w:lang w:bidi="ru-RU"/>
        </w:rPr>
        <w:t xml:space="preserve">По результатам рассмотрения заявления о </w:t>
      </w:r>
      <w:r w:rsidR="00F41034" w:rsidRPr="000A2570">
        <w:rPr>
          <w:rFonts w:ascii="Courier" w:hAnsi="Courier"/>
          <w:color w:val="000000"/>
          <w:sz w:val="22"/>
          <w:szCs w:val="20"/>
          <w:lang w:bidi="ru-RU"/>
        </w:rPr>
        <w:t xml:space="preserve">выдаче </w:t>
      </w:r>
      <w:r w:rsidR="007E5976" w:rsidRPr="000A2570">
        <w:rPr>
          <w:rFonts w:ascii="Courier" w:hAnsi="Courier"/>
          <w:color w:val="000000"/>
          <w:sz w:val="22"/>
          <w:szCs w:val="20"/>
          <w:lang w:bidi="ru-RU"/>
        </w:rPr>
        <w:t>акта освидетельствования</w:t>
      </w:r>
    </w:p>
    <w:p w:rsidR="000A2570" w:rsidRDefault="007E5976" w:rsidP="000A2570">
      <w:pPr>
        <w:ind w:right="-1" w:firstLine="0"/>
        <w:rPr>
          <w:rFonts w:asciiTheme="minorHAnsi" w:hAnsiTheme="minorHAnsi"/>
          <w:color w:val="000000"/>
          <w:sz w:val="22"/>
          <w:szCs w:val="20"/>
          <w:lang w:bidi="ru-RU"/>
        </w:rPr>
      </w:pPr>
      <w:r w:rsidRPr="000A2570">
        <w:rPr>
          <w:rFonts w:ascii="Courier" w:hAnsi="Courier"/>
          <w:color w:val="000000"/>
          <w:sz w:val="22"/>
          <w:szCs w:val="20"/>
          <w:lang w:bidi="ru-RU"/>
        </w:rPr>
        <w:t xml:space="preserve"> проведения основных работ по строительству (реконструкции) объекта </w:t>
      </w:r>
    </w:p>
    <w:p w:rsidR="000A2570" w:rsidRDefault="007E5976" w:rsidP="000A2570">
      <w:pPr>
        <w:ind w:right="-1" w:firstLine="0"/>
        <w:rPr>
          <w:rFonts w:asciiTheme="minorHAnsi" w:hAnsiTheme="minorHAnsi"/>
          <w:color w:val="000000"/>
          <w:sz w:val="22"/>
          <w:szCs w:val="20"/>
          <w:lang w:bidi="ru-RU"/>
        </w:rPr>
      </w:pPr>
      <w:r w:rsidRPr="000A2570">
        <w:rPr>
          <w:rFonts w:ascii="Courier" w:hAnsi="Courier"/>
          <w:color w:val="000000"/>
          <w:sz w:val="22"/>
          <w:szCs w:val="20"/>
          <w:lang w:bidi="ru-RU"/>
        </w:rPr>
        <w:t xml:space="preserve">индивидуального жилищного строительства с привлечением средств материнского </w:t>
      </w:r>
    </w:p>
    <w:p w:rsidR="007E5976" w:rsidRPr="000A2570" w:rsidRDefault="007E5976" w:rsidP="000A2570">
      <w:pPr>
        <w:ind w:right="-1" w:firstLine="0"/>
        <w:rPr>
          <w:rFonts w:ascii="Courier" w:hAnsi="Courier"/>
          <w:color w:val="000000"/>
          <w:sz w:val="22"/>
          <w:szCs w:val="20"/>
          <w:lang w:bidi="ru-RU"/>
        </w:rPr>
      </w:pPr>
      <w:r w:rsidRPr="000A2570">
        <w:rPr>
          <w:rFonts w:ascii="Courier" w:hAnsi="Courier"/>
          <w:color w:val="000000"/>
          <w:sz w:val="22"/>
          <w:szCs w:val="20"/>
          <w:lang w:bidi="ru-RU"/>
        </w:rPr>
        <w:t>(семейного) капитала</w:t>
      </w:r>
      <w:r w:rsidR="007858DD" w:rsidRPr="000A2570">
        <w:rPr>
          <w:rFonts w:ascii="Courier" w:hAnsi="Courier"/>
          <w:color w:val="000000"/>
          <w:sz w:val="22"/>
          <w:szCs w:val="20"/>
          <w:lang w:bidi="ru-RU"/>
        </w:rPr>
        <w:t xml:space="preserve"> и представленных </w:t>
      </w:r>
      <w:r w:rsidR="00870718" w:rsidRPr="000A2570">
        <w:rPr>
          <w:rFonts w:ascii="Courier" w:hAnsi="Courier"/>
          <w:color w:val="000000"/>
          <w:sz w:val="22"/>
          <w:szCs w:val="20"/>
          <w:lang w:bidi="ru-RU"/>
        </w:rPr>
        <w:t>документов</w:t>
      </w:r>
      <w:r w:rsidRPr="000A2570">
        <w:rPr>
          <w:rFonts w:ascii="Courier" w:hAnsi="Courier"/>
          <w:color w:val="000000"/>
          <w:sz w:val="22"/>
          <w:szCs w:val="20"/>
          <w:lang w:bidi="ru-RU"/>
        </w:rPr>
        <w:t>__________________________</w:t>
      </w:r>
    </w:p>
    <w:p w:rsidR="00870718" w:rsidRPr="000A2570" w:rsidRDefault="00870718" w:rsidP="000A2570">
      <w:pPr>
        <w:ind w:right="-143" w:firstLine="0"/>
        <w:rPr>
          <w:rFonts w:ascii="Courier" w:hAnsi="Courier"/>
          <w:color w:val="000000"/>
          <w:sz w:val="22"/>
          <w:szCs w:val="20"/>
          <w:lang w:bidi="ru-RU"/>
        </w:rPr>
      </w:pPr>
      <w:r w:rsidRPr="000A2570">
        <w:rPr>
          <w:rFonts w:ascii="Courier" w:hAnsi="Courier"/>
          <w:color w:val="000000"/>
          <w:sz w:val="22"/>
          <w:szCs w:val="20"/>
          <w:lang w:bidi="ru-RU"/>
        </w:rPr>
        <w:t>____________________________</w:t>
      </w:r>
      <w:r w:rsidR="007858DD" w:rsidRPr="000A2570">
        <w:rPr>
          <w:rFonts w:ascii="Courier" w:hAnsi="Courier"/>
          <w:color w:val="000000"/>
          <w:sz w:val="22"/>
          <w:szCs w:val="20"/>
          <w:lang w:bidi="ru-RU"/>
        </w:rPr>
        <w:t>__________________</w:t>
      </w:r>
      <w:r w:rsidR="007E5976" w:rsidRPr="000A2570">
        <w:rPr>
          <w:rFonts w:ascii="Courier" w:hAnsi="Courier"/>
          <w:color w:val="000000"/>
          <w:sz w:val="22"/>
          <w:szCs w:val="20"/>
          <w:lang w:bidi="ru-RU"/>
        </w:rPr>
        <w:t>_________________________</w:t>
      </w:r>
    </w:p>
    <w:p w:rsidR="00870718" w:rsidRPr="000A2570" w:rsidRDefault="000A2570" w:rsidP="000A2570">
      <w:pPr>
        <w:ind w:right="-1" w:firstLine="0"/>
        <w:rPr>
          <w:rFonts w:ascii="Courier" w:hAnsi="Courier"/>
          <w:sz w:val="22"/>
          <w:szCs w:val="20"/>
        </w:rPr>
      </w:pPr>
      <w:r w:rsidRPr="00566B91">
        <w:rPr>
          <w:rFonts w:ascii="Courier" w:hAnsi="Courier"/>
          <w:sz w:val="22"/>
          <w:szCs w:val="20"/>
        </w:rPr>
        <w:t xml:space="preserve">           </w:t>
      </w:r>
      <w:r w:rsidRPr="000A2570">
        <w:rPr>
          <w:rFonts w:ascii="Courier" w:hAnsi="Courier"/>
          <w:sz w:val="22"/>
          <w:szCs w:val="20"/>
        </w:rPr>
        <w:t xml:space="preserve"> </w:t>
      </w:r>
      <w:r w:rsidRPr="00566B91">
        <w:rPr>
          <w:rFonts w:ascii="Courier" w:hAnsi="Courier"/>
          <w:sz w:val="22"/>
          <w:szCs w:val="20"/>
        </w:rPr>
        <w:t xml:space="preserve">  </w:t>
      </w:r>
      <w:r w:rsidR="007858DD" w:rsidRPr="000A2570">
        <w:rPr>
          <w:rFonts w:ascii="Courier" w:hAnsi="Courier"/>
          <w:sz w:val="22"/>
          <w:szCs w:val="20"/>
        </w:rPr>
        <w:t xml:space="preserve">(Ф.И.О. </w:t>
      </w:r>
      <w:r w:rsidR="00870718" w:rsidRPr="000A2570">
        <w:rPr>
          <w:rFonts w:ascii="Courier" w:hAnsi="Courier"/>
          <w:sz w:val="22"/>
          <w:szCs w:val="20"/>
        </w:rPr>
        <w:t>заявителя,</w:t>
      </w:r>
      <w:r w:rsidR="007858DD" w:rsidRPr="000A2570">
        <w:rPr>
          <w:rFonts w:ascii="Courier" w:hAnsi="Courier"/>
          <w:sz w:val="22"/>
          <w:szCs w:val="20"/>
        </w:rPr>
        <w:t xml:space="preserve"> дата направления заявления)</w:t>
      </w:r>
    </w:p>
    <w:p w:rsidR="00870718" w:rsidRPr="000A2570" w:rsidRDefault="00870718" w:rsidP="000A2570">
      <w:pPr>
        <w:ind w:right="-1" w:firstLine="0"/>
        <w:rPr>
          <w:rFonts w:ascii="Courier" w:hAnsi="Courier"/>
          <w:sz w:val="22"/>
          <w:szCs w:val="20"/>
        </w:rPr>
      </w:pPr>
      <w:r w:rsidRPr="000A2570">
        <w:rPr>
          <w:rFonts w:ascii="Courier" w:hAnsi="Courier"/>
          <w:sz w:val="22"/>
          <w:szCs w:val="20"/>
        </w:rPr>
        <w:t>____________________________________________________________________________</w:t>
      </w:r>
    </w:p>
    <w:p w:rsidR="00091599" w:rsidRPr="000A2570" w:rsidRDefault="00091599" w:rsidP="000A2570">
      <w:pPr>
        <w:ind w:right="-1" w:firstLine="0"/>
        <w:rPr>
          <w:rFonts w:ascii="Courier" w:hAnsi="Courier"/>
          <w:sz w:val="22"/>
          <w:szCs w:val="20"/>
        </w:rPr>
      </w:pPr>
    </w:p>
    <w:p w:rsidR="000A2570" w:rsidRDefault="00870718" w:rsidP="000A2570">
      <w:pPr>
        <w:ind w:right="-1" w:firstLine="0"/>
        <w:rPr>
          <w:rFonts w:asciiTheme="minorHAnsi" w:hAnsiTheme="minorHAnsi"/>
          <w:sz w:val="22"/>
          <w:szCs w:val="20"/>
        </w:rPr>
      </w:pPr>
      <w:r w:rsidRPr="000A2570">
        <w:rPr>
          <w:rFonts w:ascii="Courier" w:hAnsi="Courier"/>
          <w:sz w:val="22"/>
          <w:szCs w:val="20"/>
        </w:rPr>
        <w:t xml:space="preserve">принято решение об отказе в приеме документов, необходимых для предоставления </w:t>
      </w:r>
    </w:p>
    <w:p w:rsidR="000A2570" w:rsidRDefault="007858DD" w:rsidP="000A2570">
      <w:pPr>
        <w:ind w:right="-1" w:firstLine="0"/>
        <w:rPr>
          <w:rFonts w:asciiTheme="minorHAnsi" w:hAnsiTheme="minorHAnsi"/>
          <w:sz w:val="22"/>
          <w:szCs w:val="20"/>
        </w:rPr>
      </w:pPr>
      <w:r w:rsidRPr="000A2570">
        <w:rPr>
          <w:rFonts w:ascii="Courier" w:hAnsi="Courier"/>
          <w:sz w:val="22"/>
          <w:szCs w:val="20"/>
        </w:rPr>
        <w:t>муниципальной</w:t>
      </w:r>
      <w:r w:rsidR="00870718" w:rsidRPr="000A2570">
        <w:rPr>
          <w:rFonts w:ascii="Courier" w:hAnsi="Courier"/>
          <w:sz w:val="22"/>
          <w:szCs w:val="20"/>
        </w:rPr>
        <w:t xml:space="preserve"> услуги «</w:t>
      </w:r>
      <w:r w:rsidR="00F41034" w:rsidRPr="000A2570">
        <w:rPr>
          <w:rFonts w:ascii="Courier" w:hAnsi="Courier"/>
          <w:sz w:val="22"/>
          <w:szCs w:val="20"/>
        </w:rPr>
        <w:t xml:space="preserve">Выдача акта освидетельствования проведения </w:t>
      </w:r>
      <w:proofErr w:type="gramStart"/>
      <w:r w:rsidR="00F41034" w:rsidRPr="000A2570">
        <w:rPr>
          <w:rFonts w:ascii="Courier" w:hAnsi="Courier"/>
          <w:sz w:val="22"/>
          <w:szCs w:val="20"/>
        </w:rPr>
        <w:t>основных</w:t>
      </w:r>
      <w:proofErr w:type="gramEnd"/>
      <w:r w:rsidR="00F41034" w:rsidRPr="000A2570">
        <w:rPr>
          <w:rFonts w:ascii="Courier" w:hAnsi="Courier"/>
          <w:sz w:val="22"/>
          <w:szCs w:val="20"/>
        </w:rPr>
        <w:t xml:space="preserve"> </w:t>
      </w:r>
    </w:p>
    <w:p w:rsidR="000A2570" w:rsidRDefault="00F41034" w:rsidP="000A2570">
      <w:pPr>
        <w:ind w:right="-1" w:firstLine="0"/>
        <w:rPr>
          <w:rFonts w:asciiTheme="minorHAnsi" w:hAnsiTheme="minorHAnsi"/>
          <w:sz w:val="22"/>
          <w:szCs w:val="20"/>
        </w:rPr>
      </w:pPr>
      <w:r w:rsidRPr="000A2570">
        <w:rPr>
          <w:rFonts w:ascii="Courier" w:hAnsi="Courier"/>
          <w:sz w:val="22"/>
          <w:szCs w:val="20"/>
        </w:rPr>
        <w:t xml:space="preserve">работ по строительству (реконструкции) объекта индивидуального жилищного </w:t>
      </w:r>
    </w:p>
    <w:p w:rsidR="000A2570" w:rsidRDefault="00F41034" w:rsidP="000A2570">
      <w:pPr>
        <w:ind w:right="-1" w:firstLine="0"/>
        <w:rPr>
          <w:rFonts w:asciiTheme="minorHAnsi" w:hAnsiTheme="minorHAnsi"/>
          <w:sz w:val="22"/>
          <w:szCs w:val="20"/>
        </w:rPr>
      </w:pPr>
      <w:r w:rsidRPr="000A2570">
        <w:rPr>
          <w:rFonts w:ascii="Courier" w:hAnsi="Courier"/>
          <w:sz w:val="22"/>
          <w:szCs w:val="20"/>
        </w:rPr>
        <w:t>строительства с привлечением средств материнского (семейного) капитала</w:t>
      </w:r>
      <w:r w:rsidR="00870718" w:rsidRPr="000A2570">
        <w:rPr>
          <w:rFonts w:ascii="Courier" w:hAnsi="Courier"/>
          <w:sz w:val="22"/>
          <w:szCs w:val="20"/>
        </w:rPr>
        <w:t xml:space="preserve">» </w:t>
      </w:r>
    </w:p>
    <w:p w:rsidR="000A2570" w:rsidRDefault="00870718" w:rsidP="000A2570">
      <w:pPr>
        <w:ind w:right="-1" w:firstLine="0"/>
        <w:rPr>
          <w:rFonts w:asciiTheme="minorHAnsi" w:hAnsiTheme="minorHAnsi"/>
          <w:sz w:val="22"/>
          <w:szCs w:val="20"/>
        </w:rPr>
      </w:pPr>
      <w:r w:rsidRPr="000A2570">
        <w:rPr>
          <w:rFonts w:ascii="Courier" w:hAnsi="Courier"/>
          <w:sz w:val="22"/>
          <w:szCs w:val="20"/>
        </w:rPr>
        <w:t xml:space="preserve">в связи </w:t>
      </w:r>
      <w:proofErr w:type="gramStart"/>
      <w:r w:rsidRPr="000A2570">
        <w:rPr>
          <w:rFonts w:ascii="Courier" w:hAnsi="Courier"/>
          <w:sz w:val="22"/>
          <w:szCs w:val="20"/>
        </w:rPr>
        <w:t>с</w:t>
      </w:r>
      <w:proofErr w:type="gramEnd"/>
      <w:r w:rsidRPr="000A2570">
        <w:rPr>
          <w:rFonts w:ascii="Courier" w:hAnsi="Courier"/>
          <w:sz w:val="22"/>
          <w:szCs w:val="20"/>
        </w:rPr>
        <w:t>:</w:t>
      </w:r>
      <w:r w:rsidR="00E047A9" w:rsidRPr="000A2570">
        <w:rPr>
          <w:rFonts w:ascii="Courier" w:hAnsi="Courier"/>
          <w:sz w:val="22"/>
          <w:szCs w:val="20"/>
        </w:rPr>
        <w:t>___________________________</w:t>
      </w:r>
      <w:r w:rsidR="00091599" w:rsidRPr="000A2570">
        <w:rPr>
          <w:rFonts w:ascii="Courier" w:hAnsi="Courier"/>
          <w:sz w:val="22"/>
          <w:szCs w:val="20"/>
        </w:rPr>
        <w:t xml:space="preserve"> ___________________________________</w:t>
      </w:r>
      <w:r w:rsidR="00E047A9" w:rsidRPr="000A2570">
        <w:rPr>
          <w:rFonts w:ascii="Courier" w:hAnsi="Courier"/>
          <w:sz w:val="22"/>
          <w:szCs w:val="20"/>
        </w:rPr>
        <w:t>___</w:t>
      </w:r>
    </w:p>
    <w:p w:rsidR="00870718" w:rsidRPr="000A2570" w:rsidRDefault="000A2570" w:rsidP="000A2570">
      <w:pPr>
        <w:ind w:right="-1" w:firstLine="0"/>
        <w:rPr>
          <w:rFonts w:asciiTheme="minorHAnsi" w:hAnsiTheme="minorHAnsi"/>
          <w:sz w:val="22"/>
          <w:szCs w:val="20"/>
        </w:rPr>
      </w:pPr>
      <w:r w:rsidRPr="00566B91">
        <w:rPr>
          <w:rFonts w:ascii="Courier" w:hAnsi="Courier"/>
          <w:sz w:val="22"/>
          <w:szCs w:val="20"/>
        </w:rPr>
        <w:t xml:space="preserve">       </w:t>
      </w:r>
      <w:r w:rsidRPr="000A2570">
        <w:rPr>
          <w:rFonts w:ascii="Courier" w:hAnsi="Courier"/>
          <w:sz w:val="22"/>
          <w:szCs w:val="20"/>
        </w:rPr>
        <w:t xml:space="preserve"> </w:t>
      </w:r>
      <w:r w:rsidRPr="00566B91">
        <w:rPr>
          <w:rFonts w:ascii="Courier" w:hAnsi="Courier"/>
          <w:sz w:val="22"/>
          <w:szCs w:val="20"/>
        </w:rPr>
        <w:t xml:space="preserve">              </w:t>
      </w:r>
      <w:r w:rsidRPr="000A2570">
        <w:rPr>
          <w:rFonts w:ascii="Courier" w:hAnsi="Courier"/>
          <w:sz w:val="22"/>
          <w:szCs w:val="20"/>
        </w:rPr>
        <w:t xml:space="preserve"> </w:t>
      </w:r>
      <w:proofErr w:type="gramStart"/>
      <w:r w:rsidR="00870718" w:rsidRPr="000A2570">
        <w:rPr>
          <w:rFonts w:ascii="Courier" w:hAnsi="Courier"/>
          <w:sz w:val="22"/>
          <w:szCs w:val="20"/>
        </w:rPr>
        <w:t>(указываются основания отказа</w:t>
      </w:r>
      <w:proofErr w:type="gramEnd"/>
    </w:p>
    <w:p w:rsidR="00870718" w:rsidRPr="000A2570" w:rsidRDefault="00870718" w:rsidP="000A2570">
      <w:pPr>
        <w:ind w:right="-1" w:firstLine="0"/>
        <w:rPr>
          <w:rFonts w:ascii="Courier" w:hAnsi="Courier"/>
          <w:sz w:val="22"/>
          <w:szCs w:val="20"/>
        </w:rPr>
      </w:pPr>
      <w:r w:rsidRPr="000A2570">
        <w:rPr>
          <w:rFonts w:ascii="Courier" w:hAnsi="Courier"/>
          <w:sz w:val="22"/>
          <w:szCs w:val="20"/>
        </w:rPr>
        <w:t>__________________________________________________________</w:t>
      </w:r>
      <w:r w:rsidR="00091599" w:rsidRPr="000A2570">
        <w:rPr>
          <w:rFonts w:ascii="Courier" w:hAnsi="Courier"/>
          <w:sz w:val="22"/>
          <w:szCs w:val="20"/>
        </w:rPr>
        <w:t>__________________</w:t>
      </w:r>
    </w:p>
    <w:p w:rsidR="00870718" w:rsidRPr="000A2570" w:rsidRDefault="000A2570" w:rsidP="000A2570">
      <w:pPr>
        <w:ind w:right="-1" w:firstLine="0"/>
        <w:rPr>
          <w:rFonts w:ascii="Courier" w:hAnsi="Courier"/>
          <w:sz w:val="22"/>
          <w:szCs w:val="20"/>
        </w:rPr>
      </w:pPr>
      <w:r w:rsidRPr="00566B91">
        <w:rPr>
          <w:rFonts w:ascii="Courier" w:hAnsi="Courier"/>
          <w:sz w:val="22"/>
          <w:szCs w:val="20"/>
        </w:rPr>
        <w:t xml:space="preserve">   </w:t>
      </w:r>
      <w:r w:rsidR="00E047A9" w:rsidRPr="000A2570">
        <w:rPr>
          <w:rFonts w:ascii="Courier" w:hAnsi="Courier"/>
          <w:sz w:val="22"/>
          <w:szCs w:val="20"/>
        </w:rPr>
        <w:t xml:space="preserve">в приеме документов, необходимых для предоставления </w:t>
      </w:r>
      <w:r w:rsidR="00F60AEC" w:rsidRPr="000A2570">
        <w:rPr>
          <w:rFonts w:ascii="Courier" w:hAnsi="Courier"/>
          <w:sz w:val="22"/>
          <w:szCs w:val="20"/>
        </w:rPr>
        <w:t>муниципальной</w:t>
      </w:r>
      <w:r w:rsidR="00870718" w:rsidRPr="000A2570">
        <w:rPr>
          <w:rFonts w:ascii="Courier" w:hAnsi="Courier"/>
          <w:sz w:val="22"/>
          <w:szCs w:val="20"/>
        </w:rPr>
        <w:t xml:space="preserve"> услуги)</w:t>
      </w:r>
    </w:p>
    <w:p w:rsidR="00091599" w:rsidRPr="000A2570" w:rsidRDefault="00091599" w:rsidP="000A2570">
      <w:pPr>
        <w:widowControl w:val="0"/>
        <w:ind w:firstLine="460"/>
        <w:rPr>
          <w:rFonts w:ascii="Courier" w:hAnsi="Courier"/>
          <w:sz w:val="22"/>
          <w:szCs w:val="20"/>
        </w:rPr>
      </w:pPr>
    </w:p>
    <w:p w:rsidR="000A2570" w:rsidRDefault="00870718" w:rsidP="000A2570">
      <w:pPr>
        <w:widowControl w:val="0"/>
        <w:ind w:firstLine="0"/>
        <w:rPr>
          <w:rFonts w:asciiTheme="minorHAnsi" w:hAnsiTheme="minorHAnsi"/>
          <w:sz w:val="22"/>
          <w:szCs w:val="20"/>
        </w:rPr>
      </w:pPr>
      <w:r w:rsidRPr="000A2570">
        <w:rPr>
          <w:rFonts w:ascii="Courier" w:hAnsi="Courier"/>
          <w:sz w:val="22"/>
          <w:szCs w:val="20"/>
        </w:rPr>
        <w:t>Дополнительно информируем о</w:t>
      </w:r>
      <w:r w:rsidR="0046028C" w:rsidRPr="000A2570">
        <w:rPr>
          <w:rFonts w:ascii="Courier" w:hAnsi="Courier"/>
          <w:sz w:val="22"/>
          <w:szCs w:val="20"/>
        </w:rPr>
        <w:t xml:space="preserve">   </w:t>
      </w:r>
      <w:r w:rsidRPr="000A2570">
        <w:rPr>
          <w:rFonts w:ascii="Courier" w:hAnsi="Courier"/>
          <w:sz w:val="22"/>
          <w:szCs w:val="20"/>
        </w:rPr>
        <w:t xml:space="preserve">возможности </w:t>
      </w:r>
      <w:r w:rsidR="0046028C" w:rsidRPr="000A2570">
        <w:rPr>
          <w:rFonts w:ascii="Courier" w:hAnsi="Courier"/>
          <w:sz w:val="22"/>
          <w:szCs w:val="20"/>
        </w:rPr>
        <w:t xml:space="preserve">   </w:t>
      </w:r>
      <w:r w:rsidRPr="000A2570">
        <w:rPr>
          <w:rFonts w:ascii="Courier" w:hAnsi="Courier"/>
          <w:sz w:val="22"/>
          <w:szCs w:val="20"/>
        </w:rPr>
        <w:t>повторного обращения в орган,</w:t>
      </w:r>
    </w:p>
    <w:p w:rsidR="000A2570" w:rsidRDefault="00870718" w:rsidP="000A2570">
      <w:pPr>
        <w:widowControl w:val="0"/>
        <w:ind w:firstLine="0"/>
        <w:rPr>
          <w:rFonts w:asciiTheme="minorHAnsi" w:hAnsiTheme="minorHAnsi"/>
          <w:sz w:val="22"/>
          <w:szCs w:val="20"/>
        </w:rPr>
      </w:pPr>
      <w:r w:rsidRPr="000A2570">
        <w:rPr>
          <w:rFonts w:ascii="Courier" w:hAnsi="Courier"/>
          <w:sz w:val="22"/>
          <w:szCs w:val="20"/>
        </w:rPr>
        <w:t xml:space="preserve"> уполномоченный на </w:t>
      </w:r>
      <w:r w:rsidR="0046028C" w:rsidRPr="000A2570">
        <w:rPr>
          <w:rFonts w:ascii="Courier" w:hAnsi="Courier"/>
          <w:sz w:val="22"/>
          <w:szCs w:val="20"/>
        </w:rPr>
        <w:t xml:space="preserve"> </w:t>
      </w:r>
      <w:r w:rsidRPr="000A2570">
        <w:rPr>
          <w:rFonts w:ascii="Courier" w:hAnsi="Courier"/>
          <w:sz w:val="22"/>
          <w:szCs w:val="20"/>
        </w:rPr>
        <w:t xml:space="preserve">предоставление </w:t>
      </w:r>
      <w:r w:rsidR="00E047A9" w:rsidRPr="000A2570">
        <w:rPr>
          <w:rFonts w:ascii="Courier" w:hAnsi="Courier"/>
          <w:sz w:val="22"/>
          <w:szCs w:val="20"/>
        </w:rPr>
        <w:t>муниципальной</w:t>
      </w:r>
      <w:r w:rsidRPr="000A2570">
        <w:rPr>
          <w:rFonts w:ascii="Courier" w:hAnsi="Courier"/>
          <w:sz w:val="22"/>
          <w:szCs w:val="20"/>
        </w:rPr>
        <w:t xml:space="preserve"> услуги </w:t>
      </w:r>
      <w:r w:rsidR="0046028C" w:rsidRPr="000A2570">
        <w:rPr>
          <w:rFonts w:ascii="Courier" w:hAnsi="Courier"/>
          <w:sz w:val="22"/>
          <w:szCs w:val="20"/>
        </w:rPr>
        <w:t xml:space="preserve">   </w:t>
      </w:r>
      <w:r w:rsidRPr="000A2570">
        <w:rPr>
          <w:rFonts w:ascii="Courier" w:hAnsi="Courier"/>
          <w:sz w:val="22"/>
          <w:szCs w:val="20"/>
        </w:rPr>
        <w:t xml:space="preserve">с заявлением </w:t>
      </w:r>
    </w:p>
    <w:p w:rsidR="00870718" w:rsidRPr="000A2570" w:rsidRDefault="00870718" w:rsidP="000A2570">
      <w:pPr>
        <w:widowControl w:val="0"/>
        <w:ind w:firstLine="0"/>
        <w:rPr>
          <w:rFonts w:ascii="Courier" w:hAnsi="Courier"/>
          <w:sz w:val="22"/>
          <w:szCs w:val="20"/>
        </w:rPr>
      </w:pPr>
      <w:r w:rsidRPr="000A2570">
        <w:rPr>
          <w:rFonts w:ascii="Courier" w:hAnsi="Courier"/>
          <w:sz w:val="22"/>
          <w:szCs w:val="20"/>
        </w:rPr>
        <w:t xml:space="preserve">о предоставлении </w:t>
      </w:r>
      <w:r w:rsidR="0046028C" w:rsidRPr="000A2570">
        <w:rPr>
          <w:rFonts w:ascii="Courier" w:hAnsi="Courier"/>
          <w:sz w:val="22"/>
          <w:szCs w:val="20"/>
        </w:rPr>
        <w:t xml:space="preserve">  </w:t>
      </w:r>
      <w:r w:rsidRPr="000A2570">
        <w:rPr>
          <w:rFonts w:ascii="Courier" w:hAnsi="Courier"/>
          <w:sz w:val="22"/>
          <w:szCs w:val="20"/>
        </w:rPr>
        <w:t>услуги после устранения указанных нарушений.</w:t>
      </w:r>
    </w:p>
    <w:p w:rsidR="000A2570" w:rsidRDefault="00870718" w:rsidP="000A2570">
      <w:pPr>
        <w:ind w:right="-1" w:firstLine="0"/>
        <w:rPr>
          <w:rFonts w:asciiTheme="minorHAnsi" w:hAnsiTheme="minorHAnsi"/>
          <w:sz w:val="22"/>
          <w:szCs w:val="20"/>
        </w:rPr>
      </w:pPr>
      <w:r w:rsidRPr="000A2570">
        <w:rPr>
          <w:rFonts w:ascii="Courier" w:hAnsi="Courier"/>
          <w:sz w:val="22"/>
          <w:szCs w:val="20"/>
        </w:rPr>
        <w:t xml:space="preserve">Настоящее решение может быть обжаловано в досудебном порядке путем </w:t>
      </w:r>
    </w:p>
    <w:p w:rsidR="000A2570" w:rsidRDefault="00870718" w:rsidP="000A2570">
      <w:pPr>
        <w:ind w:right="-1" w:firstLine="0"/>
        <w:rPr>
          <w:rFonts w:asciiTheme="minorHAnsi" w:hAnsiTheme="minorHAnsi"/>
          <w:sz w:val="22"/>
          <w:szCs w:val="20"/>
        </w:rPr>
      </w:pPr>
      <w:r w:rsidRPr="000A2570">
        <w:rPr>
          <w:rFonts w:ascii="Courier" w:hAnsi="Courier"/>
          <w:sz w:val="22"/>
          <w:szCs w:val="20"/>
        </w:rPr>
        <w:t xml:space="preserve">направления жалобы в орган, уполномоченный на предоставление услуги </w:t>
      </w:r>
    </w:p>
    <w:p w:rsidR="00870718" w:rsidRPr="000A2570" w:rsidRDefault="00870718" w:rsidP="000A2570">
      <w:pPr>
        <w:ind w:right="-1" w:firstLine="0"/>
        <w:rPr>
          <w:rFonts w:ascii="Courier" w:hAnsi="Courier"/>
          <w:sz w:val="22"/>
          <w:szCs w:val="20"/>
        </w:rPr>
      </w:pPr>
      <w:r w:rsidRPr="000A2570">
        <w:rPr>
          <w:rFonts w:ascii="Courier" w:hAnsi="Courier"/>
          <w:sz w:val="22"/>
          <w:szCs w:val="20"/>
        </w:rPr>
        <w:t>(указать уполномоченный орган), а также в судебном порядке.</w:t>
      </w:r>
    </w:p>
    <w:p w:rsidR="00870718" w:rsidRPr="000A2570" w:rsidRDefault="00870718" w:rsidP="000A2570">
      <w:pPr>
        <w:ind w:right="-1" w:firstLine="460"/>
        <w:rPr>
          <w:rFonts w:ascii="Courier" w:hAnsi="Courier"/>
          <w:sz w:val="22"/>
          <w:szCs w:val="20"/>
        </w:rPr>
      </w:pPr>
    </w:p>
    <w:p w:rsidR="00367246" w:rsidRDefault="00870718" w:rsidP="000A2570">
      <w:pPr>
        <w:ind w:firstLine="0"/>
        <w:rPr>
          <w:rFonts w:asciiTheme="minorHAnsi" w:hAnsiTheme="minorHAnsi"/>
          <w:sz w:val="22"/>
          <w:szCs w:val="20"/>
        </w:rPr>
      </w:pPr>
      <w:r w:rsidRPr="000A2570">
        <w:rPr>
          <w:rFonts w:ascii="Courier" w:hAnsi="Courier"/>
          <w:sz w:val="22"/>
          <w:szCs w:val="20"/>
        </w:rPr>
        <w:t>Должностное лицо (ФИО)</w:t>
      </w:r>
      <w:r w:rsidR="000A2570" w:rsidRPr="00566B91">
        <w:rPr>
          <w:rFonts w:ascii="Courier" w:hAnsi="Courier"/>
          <w:sz w:val="22"/>
          <w:szCs w:val="20"/>
        </w:rPr>
        <w:t xml:space="preserve">           </w:t>
      </w:r>
      <w:r w:rsidR="000A2570" w:rsidRPr="000A2570">
        <w:rPr>
          <w:rFonts w:ascii="Courier" w:hAnsi="Courier"/>
          <w:sz w:val="22"/>
          <w:szCs w:val="20"/>
        </w:rPr>
        <w:t xml:space="preserve"> </w:t>
      </w:r>
      <w:r w:rsidR="000A2570" w:rsidRPr="00566B91">
        <w:rPr>
          <w:rFonts w:ascii="Courier" w:hAnsi="Courier"/>
          <w:sz w:val="22"/>
          <w:szCs w:val="20"/>
        </w:rPr>
        <w:t xml:space="preserve">       </w:t>
      </w:r>
    </w:p>
    <w:p w:rsidR="000A2570" w:rsidRDefault="000A2570" w:rsidP="000A2570">
      <w:pPr>
        <w:pBdr>
          <w:top w:val="single" w:sz="4" w:space="10" w:color="000000"/>
        </w:pBdr>
        <w:ind w:firstLine="0"/>
        <w:rPr>
          <w:rFonts w:asciiTheme="minorHAnsi" w:hAnsiTheme="minorHAnsi"/>
          <w:sz w:val="22"/>
          <w:szCs w:val="20"/>
        </w:rPr>
      </w:pPr>
      <w:r w:rsidRPr="00566B91">
        <w:rPr>
          <w:rFonts w:ascii="Courier" w:hAnsi="Courier"/>
          <w:sz w:val="22"/>
          <w:szCs w:val="20"/>
        </w:rPr>
        <w:t xml:space="preserve">           </w:t>
      </w:r>
      <w:r w:rsidRPr="000A2570">
        <w:rPr>
          <w:rFonts w:ascii="Courier" w:hAnsi="Courier"/>
          <w:sz w:val="22"/>
          <w:szCs w:val="20"/>
        </w:rPr>
        <w:t xml:space="preserve"> </w:t>
      </w:r>
      <w:r w:rsidRPr="00566B91">
        <w:rPr>
          <w:rFonts w:ascii="Courier" w:hAnsi="Courier"/>
          <w:sz w:val="22"/>
          <w:szCs w:val="20"/>
        </w:rPr>
        <w:t xml:space="preserve">                    </w:t>
      </w:r>
      <w:r w:rsidRPr="000A2570">
        <w:rPr>
          <w:rFonts w:ascii="Courier" w:hAnsi="Courier"/>
          <w:sz w:val="22"/>
          <w:szCs w:val="20"/>
        </w:rPr>
        <w:t xml:space="preserve"> </w:t>
      </w:r>
      <w:r w:rsidRPr="00566B91">
        <w:rPr>
          <w:rFonts w:ascii="Courier" w:hAnsi="Courier"/>
          <w:sz w:val="22"/>
          <w:szCs w:val="20"/>
        </w:rPr>
        <w:t xml:space="preserve">              </w:t>
      </w:r>
      <w:proofErr w:type="gramStart"/>
      <w:r w:rsidR="00870718" w:rsidRPr="000A2570">
        <w:rPr>
          <w:rFonts w:ascii="Courier" w:hAnsi="Courier"/>
          <w:sz w:val="22"/>
          <w:szCs w:val="20"/>
        </w:rPr>
        <w:t>(подпись должностного лица</w:t>
      </w:r>
      <w:proofErr w:type="gramEnd"/>
    </w:p>
    <w:p w:rsidR="000A2570" w:rsidRDefault="000A2570" w:rsidP="000A2570">
      <w:pPr>
        <w:pBdr>
          <w:top w:val="single" w:sz="4" w:space="10" w:color="000000"/>
        </w:pBdr>
        <w:ind w:firstLine="0"/>
        <w:rPr>
          <w:rFonts w:asciiTheme="minorHAnsi" w:hAnsiTheme="minorHAnsi"/>
          <w:sz w:val="22"/>
          <w:szCs w:val="20"/>
        </w:rPr>
      </w:pPr>
      <w:r w:rsidRPr="00566B91">
        <w:rPr>
          <w:rFonts w:ascii="Courier" w:hAnsi="Courier"/>
          <w:sz w:val="22"/>
          <w:szCs w:val="20"/>
        </w:rPr>
        <w:t xml:space="preserve">           </w:t>
      </w:r>
      <w:r w:rsidRPr="000A2570">
        <w:rPr>
          <w:rFonts w:ascii="Courier" w:hAnsi="Courier"/>
          <w:sz w:val="22"/>
          <w:szCs w:val="20"/>
        </w:rPr>
        <w:t xml:space="preserve"> </w:t>
      </w:r>
      <w:r w:rsidRPr="00566B91">
        <w:rPr>
          <w:rFonts w:ascii="Courier" w:hAnsi="Courier"/>
          <w:sz w:val="22"/>
          <w:szCs w:val="20"/>
        </w:rPr>
        <w:t xml:space="preserve">                                  </w:t>
      </w:r>
      <w:r w:rsidR="00870718" w:rsidRPr="000A2570">
        <w:rPr>
          <w:rFonts w:ascii="Courier" w:hAnsi="Courier"/>
          <w:sz w:val="22"/>
          <w:szCs w:val="20"/>
        </w:rPr>
        <w:t xml:space="preserve">органа, </w:t>
      </w:r>
      <w:r>
        <w:rPr>
          <w:rFonts w:asciiTheme="minorHAnsi" w:hAnsiTheme="minorHAnsi"/>
          <w:sz w:val="22"/>
          <w:szCs w:val="20"/>
        </w:rPr>
        <w:t>о</w:t>
      </w:r>
      <w:r w:rsidR="00870718" w:rsidRPr="000A2570">
        <w:rPr>
          <w:rFonts w:ascii="Courier" w:hAnsi="Courier"/>
          <w:sz w:val="22"/>
          <w:szCs w:val="20"/>
        </w:rPr>
        <w:t>существляющего</w:t>
      </w:r>
    </w:p>
    <w:p w:rsidR="000A2570" w:rsidRDefault="000A2570" w:rsidP="000A2570">
      <w:pPr>
        <w:pBdr>
          <w:top w:val="single" w:sz="4" w:space="10" w:color="000000"/>
        </w:pBdr>
        <w:ind w:firstLine="0"/>
        <w:rPr>
          <w:rFonts w:asciiTheme="minorHAnsi" w:hAnsiTheme="minorHAnsi"/>
          <w:sz w:val="22"/>
          <w:szCs w:val="20"/>
        </w:rPr>
      </w:pPr>
      <w:r w:rsidRPr="00566B91">
        <w:rPr>
          <w:rFonts w:ascii="Courier" w:hAnsi="Courier"/>
          <w:sz w:val="22"/>
          <w:szCs w:val="20"/>
        </w:rPr>
        <w:t xml:space="preserve">           </w:t>
      </w:r>
      <w:r w:rsidRPr="000A2570">
        <w:rPr>
          <w:rFonts w:ascii="Courier" w:hAnsi="Courier"/>
          <w:sz w:val="22"/>
          <w:szCs w:val="20"/>
        </w:rPr>
        <w:t xml:space="preserve"> </w:t>
      </w:r>
      <w:r w:rsidRPr="00566B91">
        <w:rPr>
          <w:rFonts w:ascii="Courier" w:hAnsi="Courier"/>
          <w:sz w:val="22"/>
          <w:szCs w:val="20"/>
        </w:rPr>
        <w:t xml:space="preserve">                                  </w:t>
      </w:r>
      <w:r w:rsidR="00870718" w:rsidRPr="000A2570">
        <w:rPr>
          <w:rFonts w:ascii="Courier" w:hAnsi="Courier"/>
          <w:sz w:val="22"/>
          <w:szCs w:val="20"/>
        </w:rPr>
        <w:t xml:space="preserve">предоставление </w:t>
      </w:r>
      <w:proofErr w:type="gramStart"/>
      <w:r w:rsidR="00870718" w:rsidRPr="000A2570">
        <w:rPr>
          <w:rFonts w:ascii="Courier" w:hAnsi="Courier"/>
          <w:sz w:val="22"/>
          <w:szCs w:val="20"/>
        </w:rPr>
        <w:t>государственной</w:t>
      </w:r>
      <w:proofErr w:type="gramEnd"/>
    </w:p>
    <w:p w:rsidR="000A2570" w:rsidRDefault="000A2570" w:rsidP="000A2570">
      <w:pPr>
        <w:pBdr>
          <w:top w:val="single" w:sz="4" w:space="10" w:color="000000"/>
        </w:pBdr>
        <w:ind w:firstLine="0"/>
        <w:rPr>
          <w:rFonts w:asciiTheme="minorHAnsi" w:hAnsiTheme="minorHAnsi"/>
          <w:sz w:val="22"/>
          <w:szCs w:val="20"/>
        </w:rPr>
      </w:pPr>
      <w:r w:rsidRPr="00566B91">
        <w:rPr>
          <w:rFonts w:ascii="Courier" w:hAnsi="Courier"/>
          <w:sz w:val="22"/>
          <w:szCs w:val="20"/>
        </w:rPr>
        <w:t xml:space="preserve">           </w:t>
      </w:r>
      <w:r w:rsidRPr="000A2570">
        <w:rPr>
          <w:rFonts w:ascii="Courier" w:hAnsi="Courier"/>
          <w:sz w:val="22"/>
          <w:szCs w:val="20"/>
        </w:rPr>
        <w:t xml:space="preserve"> </w:t>
      </w:r>
      <w:r w:rsidRPr="00566B91">
        <w:rPr>
          <w:rFonts w:ascii="Courier" w:hAnsi="Courier"/>
          <w:sz w:val="22"/>
          <w:szCs w:val="20"/>
        </w:rPr>
        <w:t xml:space="preserve">                                 </w:t>
      </w:r>
      <w:r w:rsidRPr="000A2570">
        <w:rPr>
          <w:rFonts w:ascii="Courier" w:hAnsi="Courier"/>
          <w:sz w:val="22"/>
          <w:szCs w:val="20"/>
        </w:rPr>
        <w:t xml:space="preserve"> </w:t>
      </w:r>
      <w:r w:rsidRPr="00566B91">
        <w:rPr>
          <w:rFonts w:ascii="Courier" w:hAnsi="Courier"/>
          <w:sz w:val="22"/>
          <w:szCs w:val="20"/>
        </w:rPr>
        <w:t xml:space="preserve"> </w:t>
      </w:r>
      <w:r w:rsidR="00870718" w:rsidRPr="000A2570">
        <w:rPr>
          <w:rFonts w:ascii="Courier" w:hAnsi="Courier"/>
          <w:sz w:val="22"/>
          <w:szCs w:val="20"/>
        </w:rPr>
        <w:t xml:space="preserve"> (муниципальной) услуги)</w:t>
      </w:r>
    </w:p>
    <w:p w:rsidR="00091599" w:rsidRPr="003608F4" w:rsidRDefault="000A2570" w:rsidP="000A2570">
      <w:pPr>
        <w:pBdr>
          <w:top w:val="single" w:sz="4" w:space="10" w:color="000000"/>
        </w:pBdr>
        <w:ind w:firstLine="0"/>
        <w:rPr>
          <w:rFonts w:cs="Arial"/>
        </w:rPr>
      </w:pPr>
      <w:r w:rsidRPr="003608F4">
        <w:rPr>
          <w:rFonts w:cs="Arial"/>
        </w:rPr>
        <w:t xml:space="preserve"> </w:t>
      </w:r>
    </w:p>
    <w:p w:rsidR="001F52BB" w:rsidRPr="003608F4" w:rsidRDefault="001F52BB" w:rsidP="003608F4">
      <w:pPr>
        <w:autoSpaceDE w:val="0"/>
        <w:autoSpaceDN w:val="0"/>
        <w:adjustRightInd w:val="0"/>
        <w:ind w:left="8080"/>
        <w:jc w:val="center"/>
        <w:rPr>
          <w:rFonts w:cs="Arial"/>
          <w:bCs/>
          <w:color w:val="000000"/>
        </w:rPr>
        <w:sectPr w:rsidR="001F52BB" w:rsidRPr="003608F4" w:rsidSect="00B22FC2">
          <w:headerReference w:type="default" r:id="rId37"/>
          <w:type w:val="continuous"/>
          <w:pgSz w:w="11907" w:h="16840" w:code="9"/>
          <w:pgMar w:top="1134" w:right="567" w:bottom="1134" w:left="1134" w:header="720" w:footer="720" w:gutter="0"/>
          <w:cols w:space="708"/>
          <w:noEndnote/>
          <w:titlePg/>
          <w:rtlGutter/>
          <w:docGrid w:linePitch="381"/>
        </w:sectPr>
      </w:pPr>
    </w:p>
    <w:p w:rsidR="00C649DF" w:rsidRPr="00BF2525" w:rsidRDefault="001F52BB" w:rsidP="00BF2525">
      <w:pPr>
        <w:autoSpaceDE w:val="0"/>
        <w:autoSpaceDN w:val="0"/>
        <w:adjustRightInd w:val="0"/>
        <w:ind w:left="-284" w:firstLine="0"/>
        <w:jc w:val="right"/>
      </w:pPr>
      <w:r w:rsidRPr="00BF2525">
        <w:lastRenderedPageBreak/>
        <w:t xml:space="preserve">Приложение № </w:t>
      </w:r>
      <w:r w:rsidR="00691BCA" w:rsidRPr="00BF2525">
        <w:t>3</w:t>
      </w:r>
      <w:r w:rsidR="00C649DF" w:rsidRPr="00BF2525">
        <w:t xml:space="preserve"> </w:t>
      </w:r>
    </w:p>
    <w:p w:rsidR="001F52BB" w:rsidRPr="00BF2525" w:rsidRDefault="001F52BB" w:rsidP="00BF2525">
      <w:pPr>
        <w:autoSpaceDE w:val="0"/>
        <w:autoSpaceDN w:val="0"/>
        <w:adjustRightInd w:val="0"/>
        <w:ind w:left="-284" w:firstLine="0"/>
        <w:jc w:val="right"/>
      </w:pPr>
      <w:r w:rsidRPr="00BF2525">
        <w:t>к Административному регламенту</w:t>
      </w:r>
    </w:p>
    <w:p w:rsidR="001F52BB" w:rsidRPr="00BF2525" w:rsidRDefault="001F52BB" w:rsidP="00BF2525">
      <w:pPr>
        <w:widowControl w:val="0"/>
        <w:tabs>
          <w:tab w:val="left" w:pos="0"/>
        </w:tabs>
        <w:ind w:left="-284" w:right="-1" w:firstLine="0"/>
        <w:contextualSpacing/>
        <w:jc w:val="right"/>
      </w:pPr>
      <w:r w:rsidRPr="00BF2525">
        <w:t xml:space="preserve">по предоставлению </w:t>
      </w:r>
      <w:r w:rsidR="00691BCA" w:rsidRPr="00BF2525">
        <w:t>муниципальной</w:t>
      </w:r>
      <w:r w:rsidRPr="00BF2525">
        <w:t xml:space="preserve"> услуги</w:t>
      </w:r>
    </w:p>
    <w:p w:rsidR="001F52BB" w:rsidRPr="00BF2525" w:rsidRDefault="001F52BB" w:rsidP="00BF2525"/>
    <w:p w:rsidR="001F52BB" w:rsidRPr="003608F4" w:rsidRDefault="001F52BB" w:rsidP="00091599">
      <w:pPr>
        <w:widowControl w:val="0"/>
        <w:tabs>
          <w:tab w:val="left" w:pos="567"/>
        </w:tabs>
        <w:ind w:firstLine="426"/>
        <w:jc w:val="center"/>
        <w:rPr>
          <w:rFonts w:cs="Arial"/>
          <w:bCs/>
          <w:color w:val="000000"/>
        </w:rPr>
      </w:pPr>
      <w:r w:rsidRPr="00091599">
        <w:rPr>
          <w:rFonts w:cs="Arial"/>
          <w:b/>
          <w:bCs/>
          <w:iCs/>
          <w:sz w:val="30"/>
          <w:szCs w:val="28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8D6658" w:rsidRPr="00091599">
        <w:rPr>
          <w:rFonts w:cs="Arial"/>
          <w:b/>
          <w:bCs/>
          <w:iCs/>
          <w:sz w:val="30"/>
          <w:szCs w:val="28"/>
        </w:rPr>
        <w:t>муниципальной</w:t>
      </w:r>
      <w:r w:rsidRPr="00091599">
        <w:rPr>
          <w:rFonts w:cs="Arial"/>
          <w:b/>
          <w:bCs/>
          <w:iCs/>
          <w:sz w:val="30"/>
          <w:szCs w:val="28"/>
        </w:rPr>
        <w:t xml:space="preserve"> услуги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077"/>
        <w:gridCol w:w="2090"/>
        <w:gridCol w:w="2090"/>
        <w:gridCol w:w="2135"/>
        <w:gridCol w:w="2258"/>
        <w:gridCol w:w="2003"/>
        <w:gridCol w:w="2135"/>
      </w:tblGrid>
      <w:tr w:rsidR="00691BCA" w:rsidRPr="003608F4" w:rsidTr="00BF2525">
        <w:tc>
          <w:tcPr>
            <w:tcW w:w="960" w:type="pct"/>
          </w:tcPr>
          <w:p w:rsidR="00691BCA" w:rsidRPr="003608F4" w:rsidRDefault="00691BCA" w:rsidP="00091599">
            <w:pPr>
              <w:pStyle w:val="Table0"/>
            </w:pPr>
            <w:r w:rsidRPr="003608F4">
              <w:t>Основание для начала административной процедуры</w:t>
            </w:r>
          </w:p>
        </w:tc>
        <w:tc>
          <w:tcPr>
            <w:tcW w:w="769" w:type="pct"/>
          </w:tcPr>
          <w:p w:rsidR="00691BCA" w:rsidRPr="003608F4" w:rsidRDefault="00691BCA" w:rsidP="00091599">
            <w:pPr>
              <w:pStyle w:val="Table0"/>
            </w:pPr>
            <w:r w:rsidRPr="003608F4">
              <w:t>Содержание административных действий</w:t>
            </w:r>
          </w:p>
        </w:tc>
        <w:tc>
          <w:tcPr>
            <w:tcW w:w="577" w:type="pct"/>
          </w:tcPr>
          <w:p w:rsidR="00691BCA" w:rsidRPr="003608F4" w:rsidRDefault="00091599" w:rsidP="00091599">
            <w:pPr>
              <w:pStyle w:val="Table0"/>
            </w:pPr>
            <w:r>
              <w:t>Срок выполнения администра</w:t>
            </w:r>
            <w:r w:rsidR="00691BCA" w:rsidRPr="003608F4">
              <w:t>тивных действий</w:t>
            </w:r>
          </w:p>
        </w:tc>
        <w:tc>
          <w:tcPr>
            <w:tcW w:w="818" w:type="pct"/>
          </w:tcPr>
          <w:p w:rsidR="00691BCA" w:rsidRPr="003608F4" w:rsidRDefault="00224229" w:rsidP="00091599">
            <w:pPr>
              <w:pStyle w:val="Table0"/>
            </w:pPr>
            <w:r w:rsidRPr="003608F4">
              <w:t>Должност</w:t>
            </w:r>
            <w:r w:rsidR="00691BCA" w:rsidRPr="003608F4">
              <w:t>ное лицо, ответственное за выполнение административного действия</w:t>
            </w:r>
          </w:p>
        </w:tc>
        <w:tc>
          <w:tcPr>
            <w:tcW w:w="673" w:type="pct"/>
          </w:tcPr>
          <w:p w:rsidR="00691BCA" w:rsidRPr="003608F4" w:rsidRDefault="00691BCA" w:rsidP="00091599">
            <w:pPr>
              <w:pStyle w:val="Table0"/>
            </w:pPr>
            <w:r w:rsidRPr="003608F4">
              <w:t>М</w:t>
            </w:r>
            <w:r w:rsidR="00224229" w:rsidRPr="003608F4">
              <w:t>есто выполнения административно</w:t>
            </w:r>
            <w:r w:rsidRPr="003608F4">
              <w:t>го действия/ используемая информационная система</w:t>
            </w:r>
          </w:p>
        </w:tc>
        <w:tc>
          <w:tcPr>
            <w:tcW w:w="577" w:type="pct"/>
          </w:tcPr>
          <w:p w:rsidR="00691BCA" w:rsidRPr="003608F4" w:rsidRDefault="00691BCA" w:rsidP="00091599">
            <w:pPr>
              <w:pStyle w:val="Table0"/>
            </w:pPr>
            <w:r w:rsidRPr="003608F4">
              <w:rPr>
                <w:rFonts w:eastAsia="Calibri"/>
              </w:rPr>
              <w:t>Критерии принятия решения</w:t>
            </w:r>
          </w:p>
        </w:tc>
        <w:tc>
          <w:tcPr>
            <w:tcW w:w="625" w:type="pct"/>
          </w:tcPr>
          <w:p w:rsidR="00691BCA" w:rsidRPr="003608F4" w:rsidRDefault="00691BCA" w:rsidP="00091599">
            <w:pPr>
              <w:pStyle w:val="Table0"/>
            </w:pPr>
            <w:r w:rsidRPr="003608F4">
              <w:t>Результат административного действия, способ фиксации</w:t>
            </w:r>
          </w:p>
        </w:tc>
      </w:tr>
      <w:tr w:rsidR="00691BCA" w:rsidRPr="003608F4" w:rsidTr="00BF2525">
        <w:tc>
          <w:tcPr>
            <w:tcW w:w="960" w:type="pct"/>
          </w:tcPr>
          <w:p w:rsidR="00691BCA" w:rsidRPr="003608F4" w:rsidRDefault="00691BCA" w:rsidP="00091599">
            <w:pPr>
              <w:pStyle w:val="Table"/>
            </w:pPr>
            <w:r w:rsidRPr="003608F4">
              <w:t>1</w:t>
            </w:r>
          </w:p>
        </w:tc>
        <w:tc>
          <w:tcPr>
            <w:tcW w:w="769" w:type="pct"/>
          </w:tcPr>
          <w:p w:rsidR="00691BCA" w:rsidRPr="003608F4" w:rsidRDefault="00691BCA" w:rsidP="00091599">
            <w:pPr>
              <w:pStyle w:val="Table"/>
            </w:pPr>
            <w:r w:rsidRPr="003608F4">
              <w:t>2</w:t>
            </w:r>
          </w:p>
        </w:tc>
        <w:tc>
          <w:tcPr>
            <w:tcW w:w="577" w:type="pct"/>
          </w:tcPr>
          <w:p w:rsidR="00691BCA" w:rsidRPr="003608F4" w:rsidRDefault="00691BCA" w:rsidP="00091599">
            <w:pPr>
              <w:pStyle w:val="Table"/>
            </w:pPr>
            <w:r w:rsidRPr="003608F4">
              <w:t>3</w:t>
            </w:r>
          </w:p>
        </w:tc>
        <w:tc>
          <w:tcPr>
            <w:tcW w:w="818" w:type="pct"/>
          </w:tcPr>
          <w:p w:rsidR="00691BCA" w:rsidRPr="003608F4" w:rsidRDefault="00691BCA" w:rsidP="00091599">
            <w:pPr>
              <w:pStyle w:val="Table"/>
            </w:pPr>
            <w:r w:rsidRPr="003608F4">
              <w:t>4</w:t>
            </w:r>
          </w:p>
        </w:tc>
        <w:tc>
          <w:tcPr>
            <w:tcW w:w="673" w:type="pct"/>
          </w:tcPr>
          <w:p w:rsidR="00691BCA" w:rsidRPr="003608F4" w:rsidRDefault="00691BCA" w:rsidP="00091599">
            <w:pPr>
              <w:pStyle w:val="Table"/>
            </w:pPr>
            <w:r w:rsidRPr="003608F4">
              <w:t>5</w:t>
            </w:r>
          </w:p>
        </w:tc>
        <w:tc>
          <w:tcPr>
            <w:tcW w:w="577" w:type="pct"/>
          </w:tcPr>
          <w:p w:rsidR="00691BCA" w:rsidRPr="003608F4" w:rsidRDefault="00691BCA" w:rsidP="00091599">
            <w:pPr>
              <w:pStyle w:val="Table"/>
            </w:pPr>
            <w:r w:rsidRPr="003608F4">
              <w:t>6</w:t>
            </w:r>
          </w:p>
        </w:tc>
        <w:tc>
          <w:tcPr>
            <w:tcW w:w="625" w:type="pct"/>
          </w:tcPr>
          <w:p w:rsidR="00691BCA" w:rsidRPr="003608F4" w:rsidRDefault="00691BCA" w:rsidP="00091599">
            <w:pPr>
              <w:pStyle w:val="Table"/>
            </w:pPr>
            <w:r w:rsidRPr="003608F4">
              <w:t>7</w:t>
            </w:r>
          </w:p>
        </w:tc>
      </w:tr>
      <w:tr w:rsidR="00691BCA" w:rsidRPr="003608F4" w:rsidTr="00BF2525">
        <w:tc>
          <w:tcPr>
            <w:tcW w:w="5000" w:type="pct"/>
            <w:gridSpan w:val="7"/>
          </w:tcPr>
          <w:p w:rsidR="00691BCA" w:rsidRPr="003608F4" w:rsidRDefault="00691BCA" w:rsidP="00091599">
            <w:pPr>
              <w:pStyle w:val="Table"/>
            </w:pPr>
            <w:r w:rsidRPr="003608F4">
              <w:t>Проверка документов и регистрация заявления</w:t>
            </w:r>
          </w:p>
          <w:p w:rsidR="00900C80" w:rsidRPr="003608F4" w:rsidRDefault="00900C80" w:rsidP="00091599">
            <w:pPr>
              <w:pStyle w:val="Table"/>
            </w:pPr>
          </w:p>
        </w:tc>
      </w:tr>
      <w:tr w:rsidR="00691BCA" w:rsidRPr="003608F4" w:rsidTr="00BF2525">
        <w:tc>
          <w:tcPr>
            <w:tcW w:w="960" w:type="pct"/>
            <w:vMerge w:val="restart"/>
          </w:tcPr>
          <w:p w:rsidR="00691BCA" w:rsidRPr="003608F4" w:rsidRDefault="00691BCA" w:rsidP="00091599">
            <w:pPr>
              <w:pStyle w:val="Table"/>
            </w:pPr>
            <w:r w:rsidRPr="003608F4">
              <w:t xml:space="preserve">Поступление заявления и документов для предоставления муниципальной услуги в </w:t>
            </w:r>
            <w:r w:rsidR="008D6658" w:rsidRPr="003608F4">
              <w:t>Администрацию муниципального образования городское поселение «Город Малоярославец»</w:t>
            </w:r>
          </w:p>
        </w:tc>
        <w:tc>
          <w:tcPr>
            <w:tcW w:w="769" w:type="pct"/>
          </w:tcPr>
          <w:p w:rsidR="00691BCA" w:rsidRPr="003608F4" w:rsidRDefault="00691BCA" w:rsidP="00091599">
            <w:pPr>
              <w:pStyle w:val="Table"/>
            </w:pPr>
            <w:r w:rsidRPr="003608F4"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 w:rsidR="001F2ED1" w:rsidRPr="003608F4">
              <w:t>6</w:t>
            </w:r>
            <w:r w:rsidRPr="003608F4">
              <w:t xml:space="preserve"> Административного регламента</w:t>
            </w:r>
          </w:p>
        </w:tc>
        <w:tc>
          <w:tcPr>
            <w:tcW w:w="577" w:type="pct"/>
          </w:tcPr>
          <w:p w:rsidR="00691BCA" w:rsidRPr="003608F4" w:rsidRDefault="00691BCA" w:rsidP="00091599">
            <w:pPr>
              <w:pStyle w:val="Table"/>
            </w:pPr>
            <w:r w:rsidRPr="003608F4">
              <w:t>До 1 рабочего дня</w:t>
            </w:r>
          </w:p>
        </w:tc>
        <w:tc>
          <w:tcPr>
            <w:tcW w:w="818" w:type="pct"/>
          </w:tcPr>
          <w:p w:rsidR="00691BCA" w:rsidRPr="003608F4" w:rsidRDefault="005F19E0" w:rsidP="00091599">
            <w:pPr>
              <w:pStyle w:val="Table"/>
            </w:pPr>
            <w:r w:rsidRPr="003608F4">
              <w:t>Администрации муниципального образования городское поселение «Город Малоярославец»</w:t>
            </w:r>
            <w:r w:rsidR="00691BCA" w:rsidRPr="003608F4">
              <w:t>, ответственное за предоставление муниципальной услуги</w:t>
            </w:r>
          </w:p>
        </w:tc>
        <w:tc>
          <w:tcPr>
            <w:tcW w:w="673" w:type="pct"/>
          </w:tcPr>
          <w:p w:rsidR="00691BCA" w:rsidRPr="003608F4" w:rsidRDefault="009D20AC" w:rsidP="00091599">
            <w:pPr>
              <w:pStyle w:val="Table"/>
            </w:pPr>
            <w:r w:rsidRPr="003608F4">
              <w:t>Администрация муниципального образования городское поселение «Город Малоярославец»</w:t>
            </w:r>
            <w:r w:rsidR="00691BCA" w:rsidRPr="003608F4">
              <w:t>/ ГИС / ПГС</w:t>
            </w:r>
          </w:p>
        </w:tc>
        <w:tc>
          <w:tcPr>
            <w:tcW w:w="577" w:type="pct"/>
          </w:tcPr>
          <w:p w:rsidR="00691BCA" w:rsidRPr="003608F4" w:rsidRDefault="00691BCA" w:rsidP="00091599">
            <w:pPr>
              <w:pStyle w:val="Table"/>
            </w:pPr>
          </w:p>
        </w:tc>
        <w:tc>
          <w:tcPr>
            <w:tcW w:w="625" w:type="pct"/>
          </w:tcPr>
          <w:p w:rsidR="00691BCA" w:rsidRPr="003608F4" w:rsidRDefault="00691BCA" w:rsidP="00091599">
            <w:pPr>
              <w:pStyle w:val="Table"/>
            </w:pPr>
            <w:r w:rsidRPr="003608F4">
              <w:t xml:space="preserve">регистрация заявления и документов в ГИС (присвоение номера и датирование); </w:t>
            </w:r>
          </w:p>
          <w:p w:rsidR="00691BCA" w:rsidRPr="003608F4" w:rsidRDefault="00691BCA" w:rsidP="00091599">
            <w:pPr>
              <w:pStyle w:val="Table"/>
            </w:pPr>
            <w:r w:rsidRPr="003608F4"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691BCA" w:rsidRPr="003608F4" w:rsidTr="00BF2525">
        <w:tc>
          <w:tcPr>
            <w:tcW w:w="960" w:type="pct"/>
            <w:vMerge/>
          </w:tcPr>
          <w:p w:rsidR="00691BCA" w:rsidRPr="003608F4" w:rsidRDefault="00691BCA" w:rsidP="00091599">
            <w:pPr>
              <w:pStyle w:val="Table"/>
            </w:pPr>
          </w:p>
        </w:tc>
        <w:tc>
          <w:tcPr>
            <w:tcW w:w="769" w:type="pct"/>
          </w:tcPr>
          <w:p w:rsidR="00691BCA" w:rsidRPr="003608F4" w:rsidRDefault="00691BCA" w:rsidP="00091599">
            <w:pPr>
              <w:pStyle w:val="Table"/>
            </w:pPr>
            <w:r w:rsidRPr="003608F4">
              <w:t xml:space="preserve">Принятие решения об отказе в приеме </w:t>
            </w:r>
            <w:r w:rsidRPr="003608F4">
              <w:lastRenderedPageBreak/>
              <w:t>документов, в случае выявления оснований для отказа в приеме документов</w:t>
            </w:r>
          </w:p>
        </w:tc>
        <w:tc>
          <w:tcPr>
            <w:tcW w:w="577" w:type="pct"/>
          </w:tcPr>
          <w:p w:rsidR="00691BCA" w:rsidRPr="003608F4" w:rsidRDefault="00691BCA" w:rsidP="00091599">
            <w:pPr>
              <w:pStyle w:val="Table"/>
            </w:pPr>
          </w:p>
        </w:tc>
        <w:tc>
          <w:tcPr>
            <w:tcW w:w="818" w:type="pct"/>
          </w:tcPr>
          <w:p w:rsidR="00691BCA" w:rsidRPr="003608F4" w:rsidRDefault="00691BCA" w:rsidP="00091599">
            <w:pPr>
              <w:pStyle w:val="Table"/>
            </w:pPr>
          </w:p>
        </w:tc>
        <w:tc>
          <w:tcPr>
            <w:tcW w:w="673" w:type="pct"/>
          </w:tcPr>
          <w:p w:rsidR="00691BCA" w:rsidRPr="003608F4" w:rsidRDefault="00691BCA" w:rsidP="00091599">
            <w:pPr>
              <w:pStyle w:val="Table"/>
            </w:pPr>
          </w:p>
        </w:tc>
        <w:tc>
          <w:tcPr>
            <w:tcW w:w="577" w:type="pct"/>
          </w:tcPr>
          <w:p w:rsidR="00691BCA" w:rsidRPr="003608F4" w:rsidRDefault="00691BCA" w:rsidP="00091599">
            <w:pPr>
              <w:pStyle w:val="Table"/>
            </w:pPr>
          </w:p>
        </w:tc>
        <w:tc>
          <w:tcPr>
            <w:tcW w:w="625" w:type="pct"/>
          </w:tcPr>
          <w:p w:rsidR="00691BCA" w:rsidRPr="003608F4" w:rsidRDefault="00691BCA" w:rsidP="00091599">
            <w:pPr>
              <w:pStyle w:val="Table"/>
            </w:pPr>
          </w:p>
        </w:tc>
      </w:tr>
      <w:tr w:rsidR="00691BCA" w:rsidRPr="003608F4" w:rsidTr="00BF2525">
        <w:tc>
          <w:tcPr>
            <w:tcW w:w="960" w:type="pct"/>
            <w:vMerge/>
          </w:tcPr>
          <w:p w:rsidR="00691BCA" w:rsidRPr="003608F4" w:rsidRDefault="00691BCA" w:rsidP="00091599">
            <w:pPr>
              <w:pStyle w:val="Table"/>
            </w:pPr>
          </w:p>
        </w:tc>
        <w:tc>
          <w:tcPr>
            <w:tcW w:w="769" w:type="pct"/>
          </w:tcPr>
          <w:p w:rsidR="00691BCA" w:rsidRPr="003608F4" w:rsidRDefault="00691BCA" w:rsidP="00091599">
            <w:pPr>
              <w:pStyle w:val="Table"/>
            </w:pPr>
            <w:r w:rsidRPr="003608F4"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577" w:type="pct"/>
          </w:tcPr>
          <w:p w:rsidR="00691BCA" w:rsidRPr="003608F4" w:rsidRDefault="00691BCA" w:rsidP="00091599">
            <w:pPr>
              <w:pStyle w:val="Table"/>
            </w:pPr>
          </w:p>
        </w:tc>
        <w:tc>
          <w:tcPr>
            <w:tcW w:w="818" w:type="pct"/>
          </w:tcPr>
          <w:p w:rsidR="00691BCA" w:rsidRPr="003608F4" w:rsidRDefault="00691BCA" w:rsidP="00091599">
            <w:pPr>
              <w:pStyle w:val="Table"/>
            </w:pPr>
            <w:r w:rsidRPr="003608F4">
              <w:t>должностное лицо</w:t>
            </w:r>
            <w:r w:rsidR="005F19E0" w:rsidRPr="003608F4">
              <w:t xml:space="preserve"> Администрации муниципального образования городское поселение «Город Малоярославец»</w:t>
            </w:r>
            <w:r w:rsidRPr="003608F4">
              <w:t>, ответственное за регистрацию корреспонденции</w:t>
            </w:r>
          </w:p>
        </w:tc>
        <w:tc>
          <w:tcPr>
            <w:tcW w:w="673" w:type="pct"/>
          </w:tcPr>
          <w:p w:rsidR="00691BCA" w:rsidRPr="003608F4" w:rsidRDefault="009D20AC" w:rsidP="00091599">
            <w:pPr>
              <w:pStyle w:val="Table"/>
            </w:pPr>
            <w:r w:rsidRPr="003608F4">
              <w:t>Администрация муниципального образования городское поселение «Город Малоярославец»</w:t>
            </w:r>
            <w:r w:rsidR="00691BCA" w:rsidRPr="003608F4">
              <w:t>/ГИС</w:t>
            </w:r>
          </w:p>
        </w:tc>
        <w:tc>
          <w:tcPr>
            <w:tcW w:w="577" w:type="pct"/>
          </w:tcPr>
          <w:p w:rsidR="00691BCA" w:rsidRPr="003608F4" w:rsidRDefault="00691BCA" w:rsidP="00091599">
            <w:pPr>
              <w:pStyle w:val="Table"/>
            </w:pPr>
          </w:p>
        </w:tc>
        <w:tc>
          <w:tcPr>
            <w:tcW w:w="625" w:type="pct"/>
          </w:tcPr>
          <w:p w:rsidR="00691BCA" w:rsidRPr="003608F4" w:rsidRDefault="00691BCA" w:rsidP="00091599">
            <w:pPr>
              <w:pStyle w:val="Table"/>
            </w:pPr>
          </w:p>
        </w:tc>
      </w:tr>
      <w:tr w:rsidR="00691BCA" w:rsidRPr="003608F4" w:rsidTr="00BF2525">
        <w:tc>
          <w:tcPr>
            <w:tcW w:w="5000" w:type="pct"/>
            <w:gridSpan w:val="7"/>
          </w:tcPr>
          <w:p w:rsidR="00691BCA" w:rsidRPr="003608F4" w:rsidRDefault="00691BCA" w:rsidP="00091599">
            <w:pPr>
              <w:pStyle w:val="Table"/>
            </w:pPr>
            <w:r w:rsidRPr="003608F4">
              <w:t>2.</w:t>
            </w:r>
            <w:r w:rsidRPr="003608F4">
              <w:tab/>
              <w:t>Получение сведений посредством СМЭВ</w:t>
            </w:r>
          </w:p>
          <w:p w:rsidR="00900C80" w:rsidRPr="003608F4" w:rsidRDefault="00900C80" w:rsidP="00091599">
            <w:pPr>
              <w:pStyle w:val="Table"/>
            </w:pPr>
          </w:p>
        </w:tc>
      </w:tr>
      <w:tr w:rsidR="00691BCA" w:rsidRPr="003608F4" w:rsidTr="00BF2525">
        <w:tc>
          <w:tcPr>
            <w:tcW w:w="960" w:type="pct"/>
          </w:tcPr>
          <w:p w:rsidR="00691BCA" w:rsidRPr="003608F4" w:rsidRDefault="00691BCA" w:rsidP="00091599">
            <w:pPr>
              <w:pStyle w:val="Table"/>
            </w:pPr>
            <w:r w:rsidRPr="003608F4">
              <w:t>пакет зарегистрированных документов, поступивших должностному лицу,</w:t>
            </w:r>
          </w:p>
          <w:p w:rsidR="00691BCA" w:rsidRPr="003608F4" w:rsidRDefault="00691BCA" w:rsidP="00091599">
            <w:pPr>
              <w:pStyle w:val="Table"/>
            </w:pPr>
            <w:r w:rsidRPr="003608F4">
              <w:t>ответственному за предоставление  муниципальной услуги</w:t>
            </w:r>
          </w:p>
        </w:tc>
        <w:tc>
          <w:tcPr>
            <w:tcW w:w="769" w:type="pct"/>
          </w:tcPr>
          <w:p w:rsidR="00691BCA" w:rsidRPr="003608F4" w:rsidRDefault="00691BCA" w:rsidP="00091599">
            <w:pPr>
              <w:pStyle w:val="Table"/>
            </w:pPr>
            <w:r w:rsidRPr="003608F4">
              <w:t>направление межведомственных запросов в органы и организации</w:t>
            </w:r>
          </w:p>
        </w:tc>
        <w:tc>
          <w:tcPr>
            <w:tcW w:w="577" w:type="pct"/>
          </w:tcPr>
          <w:p w:rsidR="00691BCA" w:rsidRPr="003608F4" w:rsidRDefault="00691BCA" w:rsidP="00091599">
            <w:pPr>
              <w:pStyle w:val="Table"/>
            </w:pPr>
            <w:r w:rsidRPr="003608F4">
              <w:t>в день регистрации заявления и документов</w:t>
            </w:r>
          </w:p>
        </w:tc>
        <w:tc>
          <w:tcPr>
            <w:tcW w:w="818" w:type="pct"/>
          </w:tcPr>
          <w:p w:rsidR="00691BCA" w:rsidRPr="003608F4" w:rsidRDefault="00691BCA" w:rsidP="00091599">
            <w:pPr>
              <w:pStyle w:val="Table"/>
            </w:pPr>
            <w:r w:rsidRPr="003608F4">
              <w:t>должностное лицо</w:t>
            </w:r>
            <w:r w:rsidR="005F19E0" w:rsidRPr="003608F4">
              <w:t xml:space="preserve"> Администрации муниципального образования городское поселение «Город Малоярославец»</w:t>
            </w:r>
            <w:r w:rsidRPr="003608F4">
              <w:t>, ответственное за предоставление (муниципальной) услуги</w:t>
            </w:r>
          </w:p>
        </w:tc>
        <w:tc>
          <w:tcPr>
            <w:tcW w:w="673" w:type="pct"/>
          </w:tcPr>
          <w:p w:rsidR="00691BCA" w:rsidRPr="003608F4" w:rsidRDefault="009D20AC" w:rsidP="00091599">
            <w:pPr>
              <w:pStyle w:val="Table"/>
            </w:pPr>
            <w:r w:rsidRPr="003608F4">
              <w:t>Администрация муниципального образования городское поселение «Город Малоярославец»</w:t>
            </w:r>
            <w:r w:rsidR="00691BCA" w:rsidRPr="003608F4">
              <w:t>/ГИС/ ПГС / СМЭВ</w:t>
            </w:r>
          </w:p>
        </w:tc>
        <w:tc>
          <w:tcPr>
            <w:tcW w:w="577" w:type="pct"/>
          </w:tcPr>
          <w:p w:rsidR="00691BCA" w:rsidRPr="003608F4" w:rsidRDefault="00691BCA" w:rsidP="00091599">
            <w:pPr>
              <w:pStyle w:val="Table"/>
            </w:pPr>
            <w:r w:rsidRPr="003608F4">
              <w:t>отсутствие документов, необходимых 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625" w:type="pct"/>
          </w:tcPr>
          <w:p w:rsidR="00691BCA" w:rsidRPr="003608F4" w:rsidRDefault="00691BCA" w:rsidP="00091599">
            <w:pPr>
              <w:pStyle w:val="Table"/>
            </w:pPr>
            <w:r w:rsidRPr="003608F4">
              <w:t>направление межведомственного запроса в органы (организации), предоставляющие документы (сведен</w:t>
            </w:r>
            <w:r w:rsidR="001F2ED1" w:rsidRPr="003608F4">
              <w:t>ия), предусмотрен</w:t>
            </w:r>
            <w:r w:rsidR="001B0D15" w:rsidRPr="003608F4">
              <w:t>-</w:t>
            </w:r>
            <w:proofErr w:type="spellStart"/>
            <w:r w:rsidR="001F2ED1" w:rsidRPr="003608F4">
              <w:t>ные</w:t>
            </w:r>
            <w:proofErr w:type="spellEnd"/>
            <w:r w:rsidR="001F2ED1" w:rsidRPr="003608F4">
              <w:t xml:space="preserve"> пунктом 2.7</w:t>
            </w:r>
            <w:r w:rsidRPr="003608F4">
              <w:t xml:space="preserve"> Административного регламента, в том числе с использованием </w:t>
            </w:r>
            <w:r w:rsidRPr="003608F4">
              <w:lastRenderedPageBreak/>
              <w:t>СМЭВ</w:t>
            </w:r>
          </w:p>
        </w:tc>
      </w:tr>
      <w:tr w:rsidR="00691BCA" w:rsidRPr="003608F4" w:rsidTr="00BF2525">
        <w:tc>
          <w:tcPr>
            <w:tcW w:w="960" w:type="pct"/>
          </w:tcPr>
          <w:p w:rsidR="00691BCA" w:rsidRPr="003608F4" w:rsidRDefault="00691BCA" w:rsidP="00091599">
            <w:pPr>
              <w:pStyle w:val="Table"/>
            </w:pPr>
          </w:p>
        </w:tc>
        <w:tc>
          <w:tcPr>
            <w:tcW w:w="769" w:type="pct"/>
          </w:tcPr>
          <w:p w:rsidR="00691BCA" w:rsidRPr="003608F4" w:rsidRDefault="00691BCA" w:rsidP="00091599">
            <w:pPr>
              <w:pStyle w:val="Table"/>
            </w:pPr>
            <w:r w:rsidRPr="003608F4"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77" w:type="pct"/>
          </w:tcPr>
          <w:p w:rsidR="00691BCA" w:rsidRPr="003608F4" w:rsidRDefault="00691BCA" w:rsidP="00091599">
            <w:pPr>
              <w:pStyle w:val="Table"/>
            </w:pPr>
            <w:r w:rsidRPr="003608F4"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818" w:type="pct"/>
          </w:tcPr>
          <w:p w:rsidR="00691BCA" w:rsidRPr="003608F4" w:rsidRDefault="00691BCA" w:rsidP="00091599">
            <w:pPr>
              <w:pStyle w:val="Table"/>
            </w:pPr>
            <w:r w:rsidRPr="003608F4">
              <w:t>должностное лицо</w:t>
            </w:r>
            <w:r w:rsidR="005F19E0" w:rsidRPr="003608F4">
              <w:t xml:space="preserve"> Администрации муниципального образования городское поселение «Город Малоярославец»</w:t>
            </w:r>
            <w:r w:rsidRPr="003608F4">
              <w:t>, ответственное за предоставление муниципальной услуги</w:t>
            </w:r>
          </w:p>
        </w:tc>
        <w:tc>
          <w:tcPr>
            <w:tcW w:w="673" w:type="pct"/>
          </w:tcPr>
          <w:p w:rsidR="00691BCA" w:rsidRPr="003608F4" w:rsidRDefault="009D20AC" w:rsidP="00091599">
            <w:pPr>
              <w:pStyle w:val="Table"/>
            </w:pPr>
            <w:r w:rsidRPr="003608F4">
              <w:t>Администрация муниципального образования городское поселение «Город Малоярославец»</w:t>
            </w:r>
            <w:r w:rsidR="00691BCA" w:rsidRPr="003608F4">
              <w:t>/ГИС/ ПГС / СМЭВ</w:t>
            </w:r>
          </w:p>
        </w:tc>
        <w:tc>
          <w:tcPr>
            <w:tcW w:w="577" w:type="pct"/>
          </w:tcPr>
          <w:p w:rsidR="00691BCA" w:rsidRPr="003608F4" w:rsidRDefault="00691BCA" w:rsidP="00091599">
            <w:pPr>
              <w:pStyle w:val="Table"/>
            </w:pPr>
          </w:p>
        </w:tc>
        <w:tc>
          <w:tcPr>
            <w:tcW w:w="625" w:type="pct"/>
          </w:tcPr>
          <w:p w:rsidR="00691BCA" w:rsidRPr="003608F4" w:rsidRDefault="00691BCA" w:rsidP="00091599">
            <w:pPr>
              <w:pStyle w:val="Table"/>
            </w:pPr>
            <w:r w:rsidRPr="003608F4">
              <w:t>получение документов (сведений), необходимых для предоставления муниципальной услуги</w:t>
            </w:r>
          </w:p>
        </w:tc>
      </w:tr>
      <w:tr w:rsidR="00691BCA" w:rsidRPr="003608F4" w:rsidTr="00BF2525">
        <w:tc>
          <w:tcPr>
            <w:tcW w:w="5000" w:type="pct"/>
            <w:gridSpan w:val="7"/>
          </w:tcPr>
          <w:p w:rsidR="00691BCA" w:rsidRPr="003608F4" w:rsidRDefault="00691BCA" w:rsidP="00091599">
            <w:pPr>
              <w:pStyle w:val="Table"/>
            </w:pPr>
            <w:r w:rsidRPr="003608F4">
              <w:t>Рассмотрение документов и сведений</w:t>
            </w:r>
          </w:p>
          <w:p w:rsidR="00900C80" w:rsidRPr="003608F4" w:rsidRDefault="00900C80" w:rsidP="00091599">
            <w:pPr>
              <w:pStyle w:val="Table"/>
            </w:pPr>
          </w:p>
        </w:tc>
      </w:tr>
      <w:tr w:rsidR="00691BCA" w:rsidRPr="003608F4" w:rsidTr="00BF2525">
        <w:tc>
          <w:tcPr>
            <w:tcW w:w="960" w:type="pct"/>
          </w:tcPr>
          <w:p w:rsidR="00691BCA" w:rsidRPr="003608F4" w:rsidRDefault="00691BCA" w:rsidP="00091599">
            <w:pPr>
              <w:pStyle w:val="Table"/>
            </w:pPr>
            <w:r w:rsidRPr="003608F4">
              <w:t>пакет зарегистрированных документов, поступивших должностному лицу,</w:t>
            </w:r>
          </w:p>
          <w:p w:rsidR="00691BCA" w:rsidRPr="003608F4" w:rsidRDefault="00691BCA" w:rsidP="00091599">
            <w:pPr>
              <w:pStyle w:val="Table"/>
            </w:pPr>
            <w:r w:rsidRPr="003608F4">
              <w:t>ответственному за предоставление  муниципальной услуги</w:t>
            </w:r>
          </w:p>
        </w:tc>
        <w:tc>
          <w:tcPr>
            <w:tcW w:w="769" w:type="pct"/>
          </w:tcPr>
          <w:p w:rsidR="00691BCA" w:rsidRPr="003608F4" w:rsidRDefault="00691BCA" w:rsidP="00091599">
            <w:pPr>
              <w:pStyle w:val="Table"/>
            </w:pPr>
            <w:r w:rsidRPr="003608F4"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577" w:type="pct"/>
          </w:tcPr>
          <w:p w:rsidR="00691BCA" w:rsidRPr="003608F4" w:rsidRDefault="00691BCA" w:rsidP="00091599">
            <w:pPr>
              <w:pStyle w:val="Table"/>
            </w:pPr>
            <w:r w:rsidRPr="003608F4">
              <w:t>До 5 рабочих дней</w:t>
            </w:r>
          </w:p>
        </w:tc>
        <w:tc>
          <w:tcPr>
            <w:tcW w:w="818" w:type="pct"/>
          </w:tcPr>
          <w:p w:rsidR="00691BCA" w:rsidRPr="003608F4" w:rsidRDefault="00691BCA" w:rsidP="00091599">
            <w:pPr>
              <w:pStyle w:val="Table"/>
            </w:pPr>
            <w:r w:rsidRPr="003608F4">
              <w:t>должностное лицо</w:t>
            </w:r>
            <w:r w:rsidR="005F19E0" w:rsidRPr="003608F4">
              <w:t xml:space="preserve"> Администрации муниципального образования городское поселение «Город Малоярославец»</w:t>
            </w:r>
            <w:r w:rsidRPr="003608F4">
              <w:t>, ответственное за предоставление муниципальной услуги</w:t>
            </w:r>
          </w:p>
        </w:tc>
        <w:tc>
          <w:tcPr>
            <w:tcW w:w="673" w:type="pct"/>
          </w:tcPr>
          <w:p w:rsidR="00691BCA" w:rsidRPr="003608F4" w:rsidRDefault="009D20AC" w:rsidP="00091599">
            <w:pPr>
              <w:pStyle w:val="Table"/>
            </w:pPr>
            <w:r w:rsidRPr="003608F4">
              <w:t>Администрация муниципального образования городское поселение «Город Малоярославец»</w:t>
            </w:r>
            <w:r w:rsidR="00691BCA" w:rsidRPr="003608F4">
              <w:t xml:space="preserve">/ ГИС / </w:t>
            </w:r>
          </w:p>
          <w:p w:rsidR="00691BCA" w:rsidRPr="003608F4" w:rsidRDefault="00691BCA" w:rsidP="00091599">
            <w:pPr>
              <w:pStyle w:val="Table"/>
            </w:pPr>
            <w:r w:rsidRPr="003608F4">
              <w:t>ПГС</w:t>
            </w:r>
          </w:p>
        </w:tc>
        <w:tc>
          <w:tcPr>
            <w:tcW w:w="577" w:type="pct"/>
          </w:tcPr>
          <w:p w:rsidR="00691BCA" w:rsidRPr="003608F4" w:rsidRDefault="00691BCA" w:rsidP="00091599">
            <w:pPr>
              <w:pStyle w:val="Table"/>
            </w:pPr>
            <w:r w:rsidRPr="003608F4">
              <w:t>основания отказа в предоставлении  муниципальной усл</w:t>
            </w:r>
            <w:r w:rsidR="001F2ED1" w:rsidRPr="003608F4">
              <w:t>уги, предусмотренные пунктом 2.9</w:t>
            </w:r>
            <w:r w:rsidRPr="003608F4">
              <w:t xml:space="preserve"> Административного регламента</w:t>
            </w:r>
          </w:p>
        </w:tc>
        <w:tc>
          <w:tcPr>
            <w:tcW w:w="625" w:type="pct"/>
          </w:tcPr>
          <w:p w:rsidR="00691BCA" w:rsidRPr="003608F4" w:rsidRDefault="00691BCA" w:rsidP="00091599">
            <w:pPr>
              <w:pStyle w:val="Table"/>
            </w:pPr>
            <w:r w:rsidRPr="003608F4">
              <w:t>проект результата предоставления муниципальной услуги</w:t>
            </w:r>
          </w:p>
        </w:tc>
      </w:tr>
      <w:tr w:rsidR="00691BCA" w:rsidRPr="003608F4" w:rsidTr="00BF2525">
        <w:tc>
          <w:tcPr>
            <w:tcW w:w="960" w:type="pct"/>
          </w:tcPr>
          <w:p w:rsidR="00691BCA" w:rsidRPr="003608F4" w:rsidRDefault="00691BCA" w:rsidP="00091599">
            <w:pPr>
              <w:pStyle w:val="Table"/>
            </w:pPr>
            <w:r w:rsidRPr="003608F4">
              <w:t xml:space="preserve">соответствие документов и </w:t>
            </w:r>
            <w:r w:rsidRPr="003608F4">
              <w:lastRenderedPageBreak/>
              <w:t>сведений требованиям нормативных правовых актов предоставления муниципальной услуги</w:t>
            </w:r>
          </w:p>
        </w:tc>
        <w:tc>
          <w:tcPr>
            <w:tcW w:w="769" w:type="pct"/>
          </w:tcPr>
          <w:p w:rsidR="00691BCA" w:rsidRPr="003608F4" w:rsidRDefault="00691BCA" w:rsidP="00091599">
            <w:pPr>
              <w:pStyle w:val="Table"/>
            </w:pPr>
            <w:r w:rsidRPr="003608F4">
              <w:lastRenderedPageBreak/>
              <w:t>проведение смотра объекта</w:t>
            </w:r>
          </w:p>
        </w:tc>
        <w:tc>
          <w:tcPr>
            <w:tcW w:w="577" w:type="pct"/>
          </w:tcPr>
          <w:p w:rsidR="00691BCA" w:rsidRPr="003608F4" w:rsidRDefault="00691BCA" w:rsidP="00091599">
            <w:pPr>
              <w:pStyle w:val="Table"/>
            </w:pPr>
          </w:p>
        </w:tc>
        <w:tc>
          <w:tcPr>
            <w:tcW w:w="818" w:type="pct"/>
          </w:tcPr>
          <w:p w:rsidR="00691BCA" w:rsidRPr="003608F4" w:rsidRDefault="00691BCA" w:rsidP="00091599">
            <w:pPr>
              <w:pStyle w:val="Table"/>
            </w:pPr>
            <w:r w:rsidRPr="003608F4">
              <w:t>должностное лицо</w:t>
            </w:r>
            <w:r w:rsidR="005F19E0" w:rsidRPr="003608F4">
              <w:t xml:space="preserve"> </w:t>
            </w:r>
            <w:r w:rsidR="005F19E0" w:rsidRPr="003608F4">
              <w:lastRenderedPageBreak/>
              <w:t>Администрации муниципального образования городское поселение «Город Малоярославец»</w:t>
            </w:r>
            <w:r w:rsidRPr="003608F4">
              <w:t>, ответственное за предоставление муниципальной услуги</w:t>
            </w:r>
          </w:p>
        </w:tc>
        <w:tc>
          <w:tcPr>
            <w:tcW w:w="673" w:type="pct"/>
          </w:tcPr>
          <w:p w:rsidR="00691BCA" w:rsidRPr="003608F4" w:rsidRDefault="00691BCA" w:rsidP="00091599">
            <w:pPr>
              <w:pStyle w:val="Table"/>
            </w:pPr>
          </w:p>
        </w:tc>
        <w:tc>
          <w:tcPr>
            <w:tcW w:w="577" w:type="pct"/>
          </w:tcPr>
          <w:p w:rsidR="00691BCA" w:rsidRPr="003608F4" w:rsidRDefault="00691BCA" w:rsidP="00091599">
            <w:pPr>
              <w:pStyle w:val="Table"/>
            </w:pPr>
            <w:r w:rsidRPr="003608F4">
              <w:t xml:space="preserve">основания отказа в </w:t>
            </w:r>
            <w:r w:rsidRPr="003608F4">
              <w:lastRenderedPageBreak/>
              <w:t>предоставлении  муниципальной услуги, предусмотренные п</w:t>
            </w:r>
            <w:r w:rsidR="001F2ED1" w:rsidRPr="003608F4">
              <w:t>унктом 2.9</w:t>
            </w:r>
            <w:r w:rsidRPr="003608F4">
              <w:t xml:space="preserve"> Административного регламента</w:t>
            </w:r>
          </w:p>
        </w:tc>
        <w:tc>
          <w:tcPr>
            <w:tcW w:w="625" w:type="pct"/>
          </w:tcPr>
          <w:p w:rsidR="00691BCA" w:rsidRPr="003608F4" w:rsidRDefault="00691BCA" w:rsidP="00091599">
            <w:pPr>
              <w:pStyle w:val="Table"/>
            </w:pPr>
            <w:r w:rsidRPr="003608F4">
              <w:lastRenderedPageBreak/>
              <w:t xml:space="preserve">проект результата </w:t>
            </w:r>
            <w:r w:rsidRPr="003608F4">
              <w:lastRenderedPageBreak/>
              <w:t>предоставления муниципальной услуги</w:t>
            </w:r>
          </w:p>
        </w:tc>
      </w:tr>
      <w:tr w:rsidR="00691BCA" w:rsidRPr="003608F4" w:rsidTr="00BF2525">
        <w:tc>
          <w:tcPr>
            <w:tcW w:w="5000" w:type="pct"/>
            <w:gridSpan w:val="7"/>
          </w:tcPr>
          <w:p w:rsidR="00691BCA" w:rsidRPr="003608F4" w:rsidRDefault="00691BCA" w:rsidP="00091599">
            <w:pPr>
              <w:pStyle w:val="Table"/>
            </w:pPr>
            <w:r w:rsidRPr="003608F4">
              <w:lastRenderedPageBreak/>
              <w:t>Принятие решения</w:t>
            </w:r>
          </w:p>
          <w:p w:rsidR="00900C80" w:rsidRPr="003608F4" w:rsidRDefault="00900C80" w:rsidP="00091599">
            <w:pPr>
              <w:pStyle w:val="Table"/>
            </w:pPr>
          </w:p>
        </w:tc>
      </w:tr>
      <w:tr w:rsidR="00691BCA" w:rsidRPr="003608F4" w:rsidTr="00BF2525">
        <w:tc>
          <w:tcPr>
            <w:tcW w:w="960" w:type="pct"/>
            <w:vMerge w:val="restart"/>
          </w:tcPr>
          <w:p w:rsidR="00691BCA" w:rsidRPr="003608F4" w:rsidRDefault="00691BCA" w:rsidP="00091599">
            <w:pPr>
              <w:pStyle w:val="Table"/>
            </w:pPr>
            <w:r w:rsidRPr="003608F4">
              <w:t>проект результата предоставления муниципальной услуги</w:t>
            </w:r>
          </w:p>
        </w:tc>
        <w:tc>
          <w:tcPr>
            <w:tcW w:w="769" w:type="pct"/>
          </w:tcPr>
          <w:p w:rsidR="00691BCA" w:rsidRPr="003608F4" w:rsidRDefault="00691BCA" w:rsidP="00091599">
            <w:pPr>
              <w:pStyle w:val="Table"/>
            </w:pPr>
            <w:r w:rsidRPr="003608F4">
              <w:t xml:space="preserve">Принятие решения о предоставления </w:t>
            </w:r>
            <w:r w:rsidR="009D20AC" w:rsidRPr="003608F4">
              <w:t>муниципальной</w:t>
            </w:r>
            <w:r w:rsidRPr="003608F4">
              <w:t xml:space="preserve"> услуги</w:t>
            </w:r>
          </w:p>
        </w:tc>
        <w:tc>
          <w:tcPr>
            <w:tcW w:w="577" w:type="pct"/>
            <w:vMerge w:val="restart"/>
          </w:tcPr>
          <w:p w:rsidR="00691BCA" w:rsidRPr="003608F4" w:rsidRDefault="00691BCA" w:rsidP="00091599">
            <w:pPr>
              <w:pStyle w:val="Table"/>
            </w:pPr>
            <w:r w:rsidRPr="003608F4">
              <w:t>До 1 часа</w:t>
            </w:r>
          </w:p>
        </w:tc>
        <w:tc>
          <w:tcPr>
            <w:tcW w:w="818" w:type="pct"/>
            <w:vMerge w:val="restart"/>
          </w:tcPr>
          <w:p w:rsidR="00691BCA" w:rsidRPr="003608F4" w:rsidRDefault="00691BCA" w:rsidP="00091599">
            <w:pPr>
              <w:pStyle w:val="Table"/>
            </w:pPr>
            <w:r w:rsidRPr="003608F4">
              <w:t>должностное лицо</w:t>
            </w:r>
            <w:r w:rsidR="009D20AC" w:rsidRPr="003608F4">
              <w:t xml:space="preserve"> Администрация муниципального образования городское поселение «Город Малоярославец»</w:t>
            </w:r>
            <w:r w:rsidRPr="003608F4">
              <w:t>, ответственное за предоставление муниципальной услуги;</w:t>
            </w:r>
          </w:p>
          <w:p w:rsidR="00691BCA" w:rsidRPr="003608F4" w:rsidRDefault="00691BCA" w:rsidP="00091599">
            <w:pPr>
              <w:pStyle w:val="Table"/>
            </w:pPr>
            <w:r w:rsidRPr="003608F4">
              <w:t xml:space="preserve">Руководитель </w:t>
            </w:r>
            <w:r w:rsidR="009D20AC" w:rsidRPr="003608F4">
              <w:t xml:space="preserve">Администрация муниципального образования городское поселение «Город </w:t>
            </w:r>
            <w:r w:rsidR="009D20AC" w:rsidRPr="003608F4">
              <w:lastRenderedPageBreak/>
              <w:t xml:space="preserve">Малоярославец» </w:t>
            </w:r>
            <w:r w:rsidRPr="003608F4">
              <w:t>или иное уполномоченное им лицо</w:t>
            </w:r>
          </w:p>
        </w:tc>
        <w:tc>
          <w:tcPr>
            <w:tcW w:w="673" w:type="pct"/>
            <w:vMerge w:val="restart"/>
          </w:tcPr>
          <w:p w:rsidR="00691BCA" w:rsidRPr="003608F4" w:rsidRDefault="009D20AC" w:rsidP="00091599">
            <w:pPr>
              <w:pStyle w:val="Table"/>
            </w:pPr>
            <w:r w:rsidRPr="003608F4">
              <w:lastRenderedPageBreak/>
              <w:t>Администрация муниципального образования городское поселение «Город Малоярославец»</w:t>
            </w:r>
            <w:r w:rsidR="00691BCA" w:rsidRPr="003608F4">
              <w:t>/ ГИС / ПГС</w:t>
            </w:r>
          </w:p>
        </w:tc>
        <w:tc>
          <w:tcPr>
            <w:tcW w:w="577" w:type="pct"/>
            <w:vMerge w:val="restart"/>
          </w:tcPr>
          <w:p w:rsidR="00691BCA" w:rsidRPr="003608F4" w:rsidRDefault="00691BCA" w:rsidP="00091599">
            <w:pPr>
              <w:pStyle w:val="Table"/>
            </w:pPr>
            <w:r w:rsidRPr="003608F4">
              <w:t>-</w:t>
            </w:r>
          </w:p>
        </w:tc>
        <w:tc>
          <w:tcPr>
            <w:tcW w:w="625" w:type="pct"/>
            <w:vMerge w:val="restart"/>
          </w:tcPr>
          <w:p w:rsidR="00691BCA" w:rsidRPr="003608F4" w:rsidRDefault="00DE30CD" w:rsidP="00091599">
            <w:pPr>
              <w:pStyle w:val="Table"/>
            </w:pPr>
            <w:r w:rsidRPr="003608F4">
              <w:t xml:space="preserve">Результат предоставления </w:t>
            </w:r>
            <w:r w:rsidR="009D20AC" w:rsidRPr="003608F4">
              <w:t>муниципальной</w:t>
            </w:r>
            <w:r w:rsidRPr="003608F4">
              <w:t xml:space="preserve"> услуги, подписанный уполномоченным должностным лицом (усиленной квалифицированной подписью руководителем </w:t>
            </w:r>
            <w:r w:rsidR="009D20AC" w:rsidRPr="003608F4">
              <w:t>Администрации муниципального образования городско</w:t>
            </w:r>
            <w:r w:rsidR="00B502CB" w:rsidRPr="003608F4">
              <w:t>е поселение «Город Малоярославе</w:t>
            </w:r>
            <w:r w:rsidR="00091599">
              <w:t>ц</w:t>
            </w:r>
            <w:r w:rsidR="009D20AC" w:rsidRPr="003608F4">
              <w:t>»</w:t>
            </w:r>
            <w:r w:rsidR="00B502CB" w:rsidRPr="003608F4">
              <w:t xml:space="preserve"> </w:t>
            </w:r>
            <w:r w:rsidRPr="003608F4">
              <w:t>или иного уполномоченног</w:t>
            </w:r>
            <w:r w:rsidRPr="003608F4">
              <w:lastRenderedPageBreak/>
              <w:t>о им лица)</w:t>
            </w:r>
          </w:p>
        </w:tc>
      </w:tr>
      <w:tr w:rsidR="00691BCA" w:rsidRPr="003608F4" w:rsidTr="00BF2525">
        <w:tc>
          <w:tcPr>
            <w:tcW w:w="960" w:type="pct"/>
            <w:vMerge/>
          </w:tcPr>
          <w:p w:rsidR="00691BCA" w:rsidRPr="003608F4" w:rsidRDefault="00691BCA" w:rsidP="00091599">
            <w:pPr>
              <w:pStyle w:val="Table"/>
            </w:pPr>
          </w:p>
        </w:tc>
        <w:tc>
          <w:tcPr>
            <w:tcW w:w="769" w:type="pct"/>
          </w:tcPr>
          <w:p w:rsidR="00691BCA" w:rsidRPr="003608F4" w:rsidRDefault="00691BCA" w:rsidP="00091599">
            <w:pPr>
              <w:pStyle w:val="Table"/>
            </w:pPr>
            <w:r w:rsidRPr="003608F4">
              <w:t>Формирование решения о предоставлении муниципальной услуги</w:t>
            </w:r>
          </w:p>
        </w:tc>
        <w:tc>
          <w:tcPr>
            <w:tcW w:w="577" w:type="pct"/>
            <w:vMerge/>
          </w:tcPr>
          <w:p w:rsidR="00691BCA" w:rsidRPr="003608F4" w:rsidRDefault="00691BCA" w:rsidP="00091599">
            <w:pPr>
              <w:pStyle w:val="Table"/>
            </w:pPr>
          </w:p>
        </w:tc>
        <w:tc>
          <w:tcPr>
            <w:tcW w:w="818" w:type="pct"/>
            <w:vMerge/>
          </w:tcPr>
          <w:p w:rsidR="00691BCA" w:rsidRPr="003608F4" w:rsidRDefault="00691BCA" w:rsidP="00091599">
            <w:pPr>
              <w:pStyle w:val="Table"/>
            </w:pPr>
          </w:p>
        </w:tc>
        <w:tc>
          <w:tcPr>
            <w:tcW w:w="673" w:type="pct"/>
            <w:vMerge/>
          </w:tcPr>
          <w:p w:rsidR="00691BCA" w:rsidRPr="003608F4" w:rsidRDefault="00691BCA" w:rsidP="00091599">
            <w:pPr>
              <w:pStyle w:val="Table"/>
            </w:pPr>
          </w:p>
        </w:tc>
        <w:tc>
          <w:tcPr>
            <w:tcW w:w="577" w:type="pct"/>
            <w:vMerge/>
          </w:tcPr>
          <w:p w:rsidR="00691BCA" w:rsidRPr="003608F4" w:rsidRDefault="00691BCA" w:rsidP="00091599">
            <w:pPr>
              <w:pStyle w:val="Table"/>
            </w:pPr>
          </w:p>
        </w:tc>
        <w:tc>
          <w:tcPr>
            <w:tcW w:w="625" w:type="pct"/>
            <w:vMerge/>
          </w:tcPr>
          <w:p w:rsidR="00691BCA" w:rsidRPr="003608F4" w:rsidRDefault="00691BCA" w:rsidP="00091599">
            <w:pPr>
              <w:pStyle w:val="Table"/>
            </w:pPr>
          </w:p>
        </w:tc>
      </w:tr>
    </w:tbl>
    <w:p w:rsidR="003A276B" w:rsidRPr="003608F4" w:rsidRDefault="003A276B" w:rsidP="003608F4">
      <w:pPr>
        <w:autoSpaceDE w:val="0"/>
        <w:autoSpaceDN w:val="0"/>
        <w:adjustRightInd w:val="0"/>
        <w:ind w:right="-1"/>
        <w:rPr>
          <w:rFonts w:cs="Arial"/>
        </w:rPr>
      </w:pPr>
    </w:p>
    <w:sectPr w:rsidR="003A276B" w:rsidRPr="003608F4" w:rsidSect="00091599">
      <w:pgSz w:w="16840" w:h="11907" w:orient="landscape" w:code="9"/>
      <w:pgMar w:top="567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CC3" w:rsidRDefault="00FD0CC3" w:rsidP="00485885">
      <w:r>
        <w:separator/>
      </w:r>
    </w:p>
  </w:endnote>
  <w:endnote w:type="continuationSeparator" w:id="0">
    <w:p w:rsidR="00FD0CC3" w:rsidRDefault="00FD0CC3" w:rsidP="0048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CC3" w:rsidRDefault="00FD0CC3" w:rsidP="00485885">
      <w:r>
        <w:separator/>
      </w:r>
    </w:p>
  </w:footnote>
  <w:footnote w:type="continuationSeparator" w:id="0">
    <w:p w:rsidR="00FD0CC3" w:rsidRDefault="00FD0CC3" w:rsidP="00485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9543980"/>
      <w:docPartObj>
        <w:docPartGallery w:val="Page Numbers (Top of Page)"/>
        <w:docPartUnique/>
      </w:docPartObj>
    </w:sdtPr>
    <w:sdtEndPr/>
    <w:sdtContent>
      <w:p w:rsidR="00852633" w:rsidRDefault="008526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7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FFE5168"/>
    <w:multiLevelType w:val="hybridMultilevel"/>
    <w:tmpl w:val="FC10AC8A"/>
    <w:lvl w:ilvl="0" w:tplc="EBDAB13C">
      <w:start w:val="2"/>
      <w:numFmt w:val="decimal"/>
      <w:lvlText w:val="%1)"/>
      <w:lvlJc w:val="left"/>
      <w:pPr>
        <w:ind w:left="2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4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F9C05BC"/>
    <w:multiLevelType w:val="hybridMultilevel"/>
    <w:tmpl w:val="43D82DEE"/>
    <w:lvl w:ilvl="0" w:tplc="6FAE08F4">
      <w:start w:val="1"/>
      <w:numFmt w:val="decimal"/>
      <w:lvlText w:val="%1."/>
      <w:lvlJc w:val="left"/>
      <w:pPr>
        <w:ind w:left="1549" w:hanging="695"/>
      </w:pPr>
      <w:rPr>
        <w:rFonts w:hint="default"/>
        <w:w w:val="101"/>
        <w:lang w:val="ru-RU" w:eastAsia="en-US" w:bidi="ar-SA"/>
      </w:rPr>
    </w:lvl>
    <w:lvl w:ilvl="1" w:tplc="F79004AC">
      <w:numFmt w:val="bullet"/>
      <w:lvlText w:val="•"/>
      <w:lvlJc w:val="left"/>
      <w:pPr>
        <w:ind w:left="2424" w:hanging="695"/>
      </w:pPr>
      <w:rPr>
        <w:rFonts w:hint="default"/>
        <w:lang w:val="ru-RU" w:eastAsia="en-US" w:bidi="ar-SA"/>
      </w:rPr>
    </w:lvl>
    <w:lvl w:ilvl="2" w:tplc="8398C048">
      <w:numFmt w:val="bullet"/>
      <w:lvlText w:val="•"/>
      <w:lvlJc w:val="left"/>
      <w:pPr>
        <w:ind w:left="3308" w:hanging="695"/>
      </w:pPr>
      <w:rPr>
        <w:rFonts w:hint="default"/>
        <w:lang w:val="ru-RU" w:eastAsia="en-US" w:bidi="ar-SA"/>
      </w:rPr>
    </w:lvl>
    <w:lvl w:ilvl="3" w:tplc="223E2356">
      <w:numFmt w:val="bullet"/>
      <w:lvlText w:val="•"/>
      <w:lvlJc w:val="left"/>
      <w:pPr>
        <w:ind w:left="4192" w:hanging="695"/>
      </w:pPr>
      <w:rPr>
        <w:rFonts w:hint="default"/>
        <w:lang w:val="ru-RU" w:eastAsia="en-US" w:bidi="ar-SA"/>
      </w:rPr>
    </w:lvl>
    <w:lvl w:ilvl="4" w:tplc="16D67AAC">
      <w:numFmt w:val="bullet"/>
      <w:lvlText w:val="•"/>
      <w:lvlJc w:val="left"/>
      <w:pPr>
        <w:ind w:left="5076" w:hanging="695"/>
      </w:pPr>
      <w:rPr>
        <w:rFonts w:hint="default"/>
        <w:lang w:val="ru-RU" w:eastAsia="en-US" w:bidi="ar-SA"/>
      </w:rPr>
    </w:lvl>
    <w:lvl w:ilvl="5" w:tplc="932459A8">
      <w:numFmt w:val="bullet"/>
      <w:lvlText w:val="•"/>
      <w:lvlJc w:val="left"/>
      <w:pPr>
        <w:ind w:left="5960" w:hanging="695"/>
      </w:pPr>
      <w:rPr>
        <w:rFonts w:hint="default"/>
        <w:lang w:val="ru-RU" w:eastAsia="en-US" w:bidi="ar-SA"/>
      </w:rPr>
    </w:lvl>
    <w:lvl w:ilvl="6" w:tplc="FE06B470">
      <w:numFmt w:val="bullet"/>
      <w:lvlText w:val="•"/>
      <w:lvlJc w:val="left"/>
      <w:pPr>
        <w:ind w:left="6844" w:hanging="695"/>
      </w:pPr>
      <w:rPr>
        <w:rFonts w:hint="default"/>
        <w:lang w:val="ru-RU" w:eastAsia="en-US" w:bidi="ar-SA"/>
      </w:rPr>
    </w:lvl>
    <w:lvl w:ilvl="7" w:tplc="E042C4C8">
      <w:numFmt w:val="bullet"/>
      <w:lvlText w:val="•"/>
      <w:lvlJc w:val="left"/>
      <w:pPr>
        <w:ind w:left="7728" w:hanging="695"/>
      </w:pPr>
      <w:rPr>
        <w:rFonts w:hint="default"/>
        <w:lang w:val="ru-RU" w:eastAsia="en-US" w:bidi="ar-SA"/>
      </w:rPr>
    </w:lvl>
    <w:lvl w:ilvl="8" w:tplc="E4FAFAFC">
      <w:numFmt w:val="bullet"/>
      <w:lvlText w:val="•"/>
      <w:lvlJc w:val="left"/>
      <w:pPr>
        <w:ind w:left="8612" w:hanging="695"/>
      </w:pPr>
      <w:rPr>
        <w:rFonts w:hint="default"/>
        <w:lang w:val="ru-RU" w:eastAsia="en-US" w:bidi="ar-SA"/>
      </w:rPr>
    </w:lvl>
  </w:abstractNum>
  <w:abstractNum w:abstractNumId="8">
    <w:nsid w:val="75982073"/>
    <w:multiLevelType w:val="multilevel"/>
    <w:tmpl w:val="06262696"/>
    <w:numStyleLink w:val="Style1"/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5"/>
    <w:rsid w:val="00005E83"/>
    <w:rsid w:val="00014029"/>
    <w:rsid w:val="00016D49"/>
    <w:rsid w:val="00021737"/>
    <w:rsid w:val="00026498"/>
    <w:rsid w:val="00026EDD"/>
    <w:rsid w:val="000361F2"/>
    <w:rsid w:val="00041271"/>
    <w:rsid w:val="00041923"/>
    <w:rsid w:val="00045586"/>
    <w:rsid w:val="00046561"/>
    <w:rsid w:val="000478B3"/>
    <w:rsid w:val="00053E32"/>
    <w:rsid w:val="00054E09"/>
    <w:rsid w:val="00055205"/>
    <w:rsid w:val="00055360"/>
    <w:rsid w:val="00057BC1"/>
    <w:rsid w:val="00062D8B"/>
    <w:rsid w:val="0007143E"/>
    <w:rsid w:val="00072A6B"/>
    <w:rsid w:val="000743E8"/>
    <w:rsid w:val="00077AE5"/>
    <w:rsid w:val="000819F4"/>
    <w:rsid w:val="00081E5C"/>
    <w:rsid w:val="00083447"/>
    <w:rsid w:val="00083ECB"/>
    <w:rsid w:val="00086B21"/>
    <w:rsid w:val="00091599"/>
    <w:rsid w:val="00095958"/>
    <w:rsid w:val="00096D17"/>
    <w:rsid w:val="000A2570"/>
    <w:rsid w:val="000A426C"/>
    <w:rsid w:val="000A7AF4"/>
    <w:rsid w:val="000B23E0"/>
    <w:rsid w:val="000B4852"/>
    <w:rsid w:val="000B6541"/>
    <w:rsid w:val="000C1C35"/>
    <w:rsid w:val="000C2A22"/>
    <w:rsid w:val="000C2C81"/>
    <w:rsid w:val="000C3C25"/>
    <w:rsid w:val="000C65C1"/>
    <w:rsid w:val="000E21D2"/>
    <w:rsid w:val="000E30FB"/>
    <w:rsid w:val="000E59AA"/>
    <w:rsid w:val="000F1177"/>
    <w:rsid w:val="000F25B3"/>
    <w:rsid w:val="000F3196"/>
    <w:rsid w:val="000F5BEB"/>
    <w:rsid w:val="000F69B7"/>
    <w:rsid w:val="000F70EE"/>
    <w:rsid w:val="00100750"/>
    <w:rsid w:val="00100AE3"/>
    <w:rsid w:val="00114195"/>
    <w:rsid w:val="00120288"/>
    <w:rsid w:val="00120876"/>
    <w:rsid w:val="00120DF0"/>
    <w:rsid w:val="00121420"/>
    <w:rsid w:val="001228EA"/>
    <w:rsid w:val="00123431"/>
    <w:rsid w:val="00123AEE"/>
    <w:rsid w:val="00124436"/>
    <w:rsid w:val="00124DAA"/>
    <w:rsid w:val="00125714"/>
    <w:rsid w:val="00125F62"/>
    <w:rsid w:val="001275A5"/>
    <w:rsid w:val="00134002"/>
    <w:rsid w:val="00136F84"/>
    <w:rsid w:val="00137A5C"/>
    <w:rsid w:val="0014671F"/>
    <w:rsid w:val="00150969"/>
    <w:rsid w:val="00152850"/>
    <w:rsid w:val="001610F8"/>
    <w:rsid w:val="0016122C"/>
    <w:rsid w:val="00163223"/>
    <w:rsid w:val="00163938"/>
    <w:rsid w:val="00163F11"/>
    <w:rsid w:val="0016590E"/>
    <w:rsid w:val="001664D6"/>
    <w:rsid w:val="001700F1"/>
    <w:rsid w:val="00174AE2"/>
    <w:rsid w:val="001753EB"/>
    <w:rsid w:val="00182B95"/>
    <w:rsid w:val="00183167"/>
    <w:rsid w:val="001833A8"/>
    <w:rsid w:val="00183783"/>
    <w:rsid w:val="00183B8F"/>
    <w:rsid w:val="0019009F"/>
    <w:rsid w:val="0019011C"/>
    <w:rsid w:val="0019042E"/>
    <w:rsid w:val="001922B7"/>
    <w:rsid w:val="00192DD9"/>
    <w:rsid w:val="00194602"/>
    <w:rsid w:val="0019528E"/>
    <w:rsid w:val="00195DCB"/>
    <w:rsid w:val="00196841"/>
    <w:rsid w:val="00196DED"/>
    <w:rsid w:val="001A2BEA"/>
    <w:rsid w:val="001A5A0D"/>
    <w:rsid w:val="001A6729"/>
    <w:rsid w:val="001B0D15"/>
    <w:rsid w:val="001B0E71"/>
    <w:rsid w:val="001B2838"/>
    <w:rsid w:val="001B3D5C"/>
    <w:rsid w:val="001B501D"/>
    <w:rsid w:val="001C64D2"/>
    <w:rsid w:val="001C68E6"/>
    <w:rsid w:val="001C6F2F"/>
    <w:rsid w:val="001D0729"/>
    <w:rsid w:val="001D421C"/>
    <w:rsid w:val="001D5402"/>
    <w:rsid w:val="001D722E"/>
    <w:rsid w:val="001E165D"/>
    <w:rsid w:val="001E16FD"/>
    <w:rsid w:val="001E1D9F"/>
    <w:rsid w:val="001E231B"/>
    <w:rsid w:val="001E77F5"/>
    <w:rsid w:val="001E7E7F"/>
    <w:rsid w:val="001F2ED1"/>
    <w:rsid w:val="001F47C3"/>
    <w:rsid w:val="001F52BB"/>
    <w:rsid w:val="001F5AB2"/>
    <w:rsid w:val="002006D2"/>
    <w:rsid w:val="002033C1"/>
    <w:rsid w:val="00204D95"/>
    <w:rsid w:val="00220553"/>
    <w:rsid w:val="00221057"/>
    <w:rsid w:val="0022199D"/>
    <w:rsid w:val="0022205A"/>
    <w:rsid w:val="00224229"/>
    <w:rsid w:val="00225073"/>
    <w:rsid w:val="00226E54"/>
    <w:rsid w:val="00230701"/>
    <w:rsid w:val="00232241"/>
    <w:rsid w:val="00241D04"/>
    <w:rsid w:val="00242B28"/>
    <w:rsid w:val="00243236"/>
    <w:rsid w:val="00250D64"/>
    <w:rsid w:val="00252463"/>
    <w:rsid w:val="00252730"/>
    <w:rsid w:val="00252D22"/>
    <w:rsid w:val="00263146"/>
    <w:rsid w:val="00264D02"/>
    <w:rsid w:val="00264F0D"/>
    <w:rsid w:val="00266AC4"/>
    <w:rsid w:val="00266C81"/>
    <w:rsid w:val="00266CCA"/>
    <w:rsid w:val="002771C0"/>
    <w:rsid w:val="0027768B"/>
    <w:rsid w:val="00281018"/>
    <w:rsid w:val="00281E92"/>
    <w:rsid w:val="00283976"/>
    <w:rsid w:val="0028488E"/>
    <w:rsid w:val="00284F6A"/>
    <w:rsid w:val="002865C8"/>
    <w:rsid w:val="00287400"/>
    <w:rsid w:val="00291B3E"/>
    <w:rsid w:val="002934D2"/>
    <w:rsid w:val="00294A56"/>
    <w:rsid w:val="00296CCD"/>
    <w:rsid w:val="002A04FF"/>
    <w:rsid w:val="002A14C7"/>
    <w:rsid w:val="002B0099"/>
    <w:rsid w:val="002B0380"/>
    <w:rsid w:val="002B21FD"/>
    <w:rsid w:val="002B2B6B"/>
    <w:rsid w:val="002B2D27"/>
    <w:rsid w:val="002B62BF"/>
    <w:rsid w:val="002C0F95"/>
    <w:rsid w:val="002C35B2"/>
    <w:rsid w:val="002C6E81"/>
    <w:rsid w:val="002D0390"/>
    <w:rsid w:val="002D3480"/>
    <w:rsid w:val="002D53F5"/>
    <w:rsid w:val="002D5E2D"/>
    <w:rsid w:val="002E0282"/>
    <w:rsid w:val="002E0A11"/>
    <w:rsid w:val="002E1339"/>
    <w:rsid w:val="002F10D2"/>
    <w:rsid w:val="002F3ABA"/>
    <w:rsid w:val="002F4F44"/>
    <w:rsid w:val="002F581A"/>
    <w:rsid w:val="0030038C"/>
    <w:rsid w:val="003009D9"/>
    <w:rsid w:val="00312888"/>
    <w:rsid w:val="0031442D"/>
    <w:rsid w:val="0032295D"/>
    <w:rsid w:val="003254A7"/>
    <w:rsid w:val="003254CC"/>
    <w:rsid w:val="00326907"/>
    <w:rsid w:val="003269DD"/>
    <w:rsid w:val="00327957"/>
    <w:rsid w:val="003310CC"/>
    <w:rsid w:val="00331369"/>
    <w:rsid w:val="00336521"/>
    <w:rsid w:val="0034016C"/>
    <w:rsid w:val="00341782"/>
    <w:rsid w:val="0034241B"/>
    <w:rsid w:val="00343B81"/>
    <w:rsid w:val="00346C2A"/>
    <w:rsid w:val="00347728"/>
    <w:rsid w:val="00354302"/>
    <w:rsid w:val="0035769C"/>
    <w:rsid w:val="003579EC"/>
    <w:rsid w:val="00360742"/>
    <w:rsid w:val="003608F4"/>
    <w:rsid w:val="00364FDD"/>
    <w:rsid w:val="00367246"/>
    <w:rsid w:val="00371A3D"/>
    <w:rsid w:val="0037202C"/>
    <w:rsid w:val="00375D5F"/>
    <w:rsid w:val="003762C0"/>
    <w:rsid w:val="00382E0D"/>
    <w:rsid w:val="003844B1"/>
    <w:rsid w:val="003858C9"/>
    <w:rsid w:val="00387132"/>
    <w:rsid w:val="0039179A"/>
    <w:rsid w:val="003935DC"/>
    <w:rsid w:val="00394329"/>
    <w:rsid w:val="00396CC3"/>
    <w:rsid w:val="003A0F30"/>
    <w:rsid w:val="003A276B"/>
    <w:rsid w:val="003A33DC"/>
    <w:rsid w:val="003A3FD3"/>
    <w:rsid w:val="003A58A4"/>
    <w:rsid w:val="003A73FC"/>
    <w:rsid w:val="003A75A9"/>
    <w:rsid w:val="003B1FBB"/>
    <w:rsid w:val="003B4192"/>
    <w:rsid w:val="003B5C64"/>
    <w:rsid w:val="003B6C58"/>
    <w:rsid w:val="003B6EE2"/>
    <w:rsid w:val="003B7BD7"/>
    <w:rsid w:val="003C32D7"/>
    <w:rsid w:val="003C51B8"/>
    <w:rsid w:val="003C760E"/>
    <w:rsid w:val="003D01FD"/>
    <w:rsid w:val="003D07AC"/>
    <w:rsid w:val="003D09F8"/>
    <w:rsid w:val="003D3F09"/>
    <w:rsid w:val="003E08DA"/>
    <w:rsid w:val="003E2C2C"/>
    <w:rsid w:val="003E351A"/>
    <w:rsid w:val="003F026E"/>
    <w:rsid w:val="003F1B0B"/>
    <w:rsid w:val="003F5F0D"/>
    <w:rsid w:val="003F5FF9"/>
    <w:rsid w:val="003F6D65"/>
    <w:rsid w:val="00401EBD"/>
    <w:rsid w:val="00402990"/>
    <w:rsid w:val="00403C1D"/>
    <w:rsid w:val="00404F5E"/>
    <w:rsid w:val="00404FB7"/>
    <w:rsid w:val="00405EC7"/>
    <w:rsid w:val="00411C16"/>
    <w:rsid w:val="00414A4D"/>
    <w:rsid w:val="00417BDD"/>
    <w:rsid w:val="004223A0"/>
    <w:rsid w:val="004239F9"/>
    <w:rsid w:val="004242A6"/>
    <w:rsid w:val="0042689C"/>
    <w:rsid w:val="0043055F"/>
    <w:rsid w:val="00432373"/>
    <w:rsid w:val="00432DA1"/>
    <w:rsid w:val="00435B33"/>
    <w:rsid w:val="0043670E"/>
    <w:rsid w:val="00440B62"/>
    <w:rsid w:val="00441024"/>
    <w:rsid w:val="00444940"/>
    <w:rsid w:val="00445AE5"/>
    <w:rsid w:val="00447533"/>
    <w:rsid w:val="004515EE"/>
    <w:rsid w:val="0045251E"/>
    <w:rsid w:val="00453F6E"/>
    <w:rsid w:val="0046028C"/>
    <w:rsid w:val="00462D92"/>
    <w:rsid w:val="00467A98"/>
    <w:rsid w:val="00470D08"/>
    <w:rsid w:val="00471245"/>
    <w:rsid w:val="0047189A"/>
    <w:rsid w:val="004726BD"/>
    <w:rsid w:val="00472A06"/>
    <w:rsid w:val="004731D1"/>
    <w:rsid w:val="004750F6"/>
    <w:rsid w:val="0047533A"/>
    <w:rsid w:val="00476D7D"/>
    <w:rsid w:val="00480DD3"/>
    <w:rsid w:val="00481833"/>
    <w:rsid w:val="00484109"/>
    <w:rsid w:val="0048487F"/>
    <w:rsid w:val="004857E7"/>
    <w:rsid w:val="00485885"/>
    <w:rsid w:val="00486506"/>
    <w:rsid w:val="00486C08"/>
    <w:rsid w:val="00492E0A"/>
    <w:rsid w:val="00496141"/>
    <w:rsid w:val="004A2229"/>
    <w:rsid w:val="004A3FA5"/>
    <w:rsid w:val="004B0F67"/>
    <w:rsid w:val="004B4875"/>
    <w:rsid w:val="004B49A2"/>
    <w:rsid w:val="004B4B35"/>
    <w:rsid w:val="004C1EDB"/>
    <w:rsid w:val="004C2984"/>
    <w:rsid w:val="004C4497"/>
    <w:rsid w:val="004C456E"/>
    <w:rsid w:val="004C6FB5"/>
    <w:rsid w:val="004D1BC3"/>
    <w:rsid w:val="004D3259"/>
    <w:rsid w:val="004D3C01"/>
    <w:rsid w:val="004D4BB8"/>
    <w:rsid w:val="004D71FB"/>
    <w:rsid w:val="004D7B2B"/>
    <w:rsid w:val="004E08BA"/>
    <w:rsid w:val="004E2673"/>
    <w:rsid w:val="004E3C6A"/>
    <w:rsid w:val="004F2151"/>
    <w:rsid w:val="004F21BB"/>
    <w:rsid w:val="004F3ABD"/>
    <w:rsid w:val="004F3DD2"/>
    <w:rsid w:val="004F440A"/>
    <w:rsid w:val="004F5166"/>
    <w:rsid w:val="004F791E"/>
    <w:rsid w:val="005051B2"/>
    <w:rsid w:val="005062CF"/>
    <w:rsid w:val="00506B6C"/>
    <w:rsid w:val="00512C58"/>
    <w:rsid w:val="0051316F"/>
    <w:rsid w:val="0052300A"/>
    <w:rsid w:val="0052689F"/>
    <w:rsid w:val="00526EDF"/>
    <w:rsid w:val="005328D7"/>
    <w:rsid w:val="00533085"/>
    <w:rsid w:val="00533F38"/>
    <w:rsid w:val="005341E3"/>
    <w:rsid w:val="00542279"/>
    <w:rsid w:val="00542813"/>
    <w:rsid w:val="0054438B"/>
    <w:rsid w:val="00547511"/>
    <w:rsid w:val="00551DC2"/>
    <w:rsid w:val="00552046"/>
    <w:rsid w:val="00553833"/>
    <w:rsid w:val="0055418F"/>
    <w:rsid w:val="00556230"/>
    <w:rsid w:val="00562898"/>
    <w:rsid w:val="00562A58"/>
    <w:rsid w:val="005659E7"/>
    <w:rsid w:val="00565AB8"/>
    <w:rsid w:val="005666CC"/>
    <w:rsid w:val="00566B91"/>
    <w:rsid w:val="005761AA"/>
    <w:rsid w:val="0057705F"/>
    <w:rsid w:val="00581161"/>
    <w:rsid w:val="00583C39"/>
    <w:rsid w:val="00583D6A"/>
    <w:rsid w:val="00587E5E"/>
    <w:rsid w:val="0059000B"/>
    <w:rsid w:val="00592248"/>
    <w:rsid w:val="00592B8E"/>
    <w:rsid w:val="00594BEA"/>
    <w:rsid w:val="005A04B5"/>
    <w:rsid w:val="005A39D0"/>
    <w:rsid w:val="005A3D42"/>
    <w:rsid w:val="005A44F3"/>
    <w:rsid w:val="005A567B"/>
    <w:rsid w:val="005A5D06"/>
    <w:rsid w:val="005A7931"/>
    <w:rsid w:val="005B530F"/>
    <w:rsid w:val="005B679C"/>
    <w:rsid w:val="005B6B05"/>
    <w:rsid w:val="005B6D9A"/>
    <w:rsid w:val="005B7B7B"/>
    <w:rsid w:val="005C0C4F"/>
    <w:rsid w:val="005C49E5"/>
    <w:rsid w:val="005C6D00"/>
    <w:rsid w:val="005C6ED9"/>
    <w:rsid w:val="005D00BE"/>
    <w:rsid w:val="005D12D1"/>
    <w:rsid w:val="005D3A4D"/>
    <w:rsid w:val="005E43F4"/>
    <w:rsid w:val="005E4C97"/>
    <w:rsid w:val="005E6F8C"/>
    <w:rsid w:val="005F0325"/>
    <w:rsid w:val="005F19E0"/>
    <w:rsid w:val="005F2B54"/>
    <w:rsid w:val="005F36EF"/>
    <w:rsid w:val="005F6AD4"/>
    <w:rsid w:val="00600E11"/>
    <w:rsid w:val="00604B66"/>
    <w:rsid w:val="00605535"/>
    <w:rsid w:val="006110F9"/>
    <w:rsid w:val="006112BE"/>
    <w:rsid w:val="00611FBA"/>
    <w:rsid w:val="0061359D"/>
    <w:rsid w:val="00613925"/>
    <w:rsid w:val="00613B9B"/>
    <w:rsid w:val="00613BEB"/>
    <w:rsid w:val="00615C33"/>
    <w:rsid w:val="00616CD2"/>
    <w:rsid w:val="006170A2"/>
    <w:rsid w:val="006235D5"/>
    <w:rsid w:val="00625087"/>
    <w:rsid w:val="00633F57"/>
    <w:rsid w:val="00640416"/>
    <w:rsid w:val="00641A45"/>
    <w:rsid w:val="006440AE"/>
    <w:rsid w:val="00644CC7"/>
    <w:rsid w:val="0064781B"/>
    <w:rsid w:val="0065479D"/>
    <w:rsid w:val="006564EE"/>
    <w:rsid w:val="00666E97"/>
    <w:rsid w:val="00671E71"/>
    <w:rsid w:val="00673A5A"/>
    <w:rsid w:val="00674738"/>
    <w:rsid w:val="006805AC"/>
    <w:rsid w:val="006850EA"/>
    <w:rsid w:val="006916A5"/>
    <w:rsid w:val="00691700"/>
    <w:rsid w:val="00691BCA"/>
    <w:rsid w:val="00692859"/>
    <w:rsid w:val="0069385C"/>
    <w:rsid w:val="006A04BA"/>
    <w:rsid w:val="006A0E22"/>
    <w:rsid w:val="006A22D1"/>
    <w:rsid w:val="006A249D"/>
    <w:rsid w:val="006A2ACC"/>
    <w:rsid w:val="006A5EAC"/>
    <w:rsid w:val="006B7579"/>
    <w:rsid w:val="006B7BE7"/>
    <w:rsid w:val="006C2023"/>
    <w:rsid w:val="006C375F"/>
    <w:rsid w:val="006C68FD"/>
    <w:rsid w:val="006C7AE4"/>
    <w:rsid w:val="006D07FD"/>
    <w:rsid w:val="006D4F63"/>
    <w:rsid w:val="006D50F0"/>
    <w:rsid w:val="006D536A"/>
    <w:rsid w:val="006D5942"/>
    <w:rsid w:val="006D5D94"/>
    <w:rsid w:val="006D5E93"/>
    <w:rsid w:val="006D754B"/>
    <w:rsid w:val="006E05F0"/>
    <w:rsid w:val="006E1293"/>
    <w:rsid w:val="006E1741"/>
    <w:rsid w:val="006E68AC"/>
    <w:rsid w:val="006E68C2"/>
    <w:rsid w:val="006E6C83"/>
    <w:rsid w:val="006F00CF"/>
    <w:rsid w:val="006F0C2A"/>
    <w:rsid w:val="006F0EA5"/>
    <w:rsid w:val="006F10B0"/>
    <w:rsid w:val="006F5444"/>
    <w:rsid w:val="006F7381"/>
    <w:rsid w:val="00701E86"/>
    <w:rsid w:val="0070515D"/>
    <w:rsid w:val="0070690E"/>
    <w:rsid w:val="00710007"/>
    <w:rsid w:val="00710F23"/>
    <w:rsid w:val="00715321"/>
    <w:rsid w:val="00715463"/>
    <w:rsid w:val="0072141A"/>
    <w:rsid w:val="00726A9E"/>
    <w:rsid w:val="00730EA2"/>
    <w:rsid w:val="00733A92"/>
    <w:rsid w:val="00734CFE"/>
    <w:rsid w:val="007368AF"/>
    <w:rsid w:val="00736B4A"/>
    <w:rsid w:val="00736FC9"/>
    <w:rsid w:val="007436CF"/>
    <w:rsid w:val="00743F6C"/>
    <w:rsid w:val="007452D4"/>
    <w:rsid w:val="00745CFB"/>
    <w:rsid w:val="007463D0"/>
    <w:rsid w:val="0075122F"/>
    <w:rsid w:val="007535BD"/>
    <w:rsid w:val="00757440"/>
    <w:rsid w:val="00757C2B"/>
    <w:rsid w:val="00757F36"/>
    <w:rsid w:val="00761CDD"/>
    <w:rsid w:val="007660E3"/>
    <w:rsid w:val="0076785E"/>
    <w:rsid w:val="00771325"/>
    <w:rsid w:val="007722F0"/>
    <w:rsid w:val="00774D0C"/>
    <w:rsid w:val="007763CA"/>
    <w:rsid w:val="00780946"/>
    <w:rsid w:val="00780E52"/>
    <w:rsid w:val="0078201D"/>
    <w:rsid w:val="00783A93"/>
    <w:rsid w:val="00784AA6"/>
    <w:rsid w:val="007858DD"/>
    <w:rsid w:val="00791EDE"/>
    <w:rsid w:val="00792808"/>
    <w:rsid w:val="00797150"/>
    <w:rsid w:val="007974E7"/>
    <w:rsid w:val="007A0886"/>
    <w:rsid w:val="007A2B2D"/>
    <w:rsid w:val="007A4578"/>
    <w:rsid w:val="007B10BD"/>
    <w:rsid w:val="007B50B0"/>
    <w:rsid w:val="007B5F49"/>
    <w:rsid w:val="007B7010"/>
    <w:rsid w:val="007C05CA"/>
    <w:rsid w:val="007C0BAA"/>
    <w:rsid w:val="007C1BA3"/>
    <w:rsid w:val="007C2A55"/>
    <w:rsid w:val="007C2A94"/>
    <w:rsid w:val="007C39CC"/>
    <w:rsid w:val="007C3A37"/>
    <w:rsid w:val="007D07C1"/>
    <w:rsid w:val="007D564B"/>
    <w:rsid w:val="007D57F5"/>
    <w:rsid w:val="007D5D4F"/>
    <w:rsid w:val="007D61E7"/>
    <w:rsid w:val="007D7B00"/>
    <w:rsid w:val="007E18B5"/>
    <w:rsid w:val="007E31AF"/>
    <w:rsid w:val="007E4E27"/>
    <w:rsid w:val="007E5976"/>
    <w:rsid w:val="007E5E9B"/>
    <w:rsid w:val="007E67B5"/>
    <w:rsid w:val="007E7011"/>
    <w:rsid w:val="007E7ED5"/>
    <w:rsid w:val="007F0045"/>
    <w:rsid w:val="007F1AE6"/>
    <w:rsid w:val="007F20E7"/>
    <w:rsid w:val="007F315E"/>
    <w:rsid w:val="008006D6"/>
    <w:rsid w:val="008022AC"/>
    <w:rsid w:val="008034FE"/>
    <w:rsid w:val="00803DB5"/>
    <w:rsid w:val="00805BD8"/>
    <w:rsid w:val="00812EA4"/>
    <w:rsid w:val="008133DC"/>
    <w:rsid w:val="00813509"/>
    <w:rsid w:val="00814E13"/>
    <w:rsid w:val="00815E2A"/>
    <w:rsid w:val="0082345D"/>
    <w:rsid w:val="00832B09"/>
    <w:rsid w:val="0083466D"/>
    <w:rsid w:val="00835871"/>
    <w:rsid w:val="0084142B"/>
    <w:rsid w:val="008465A3"/>
    <w:rsid w:val="00852633"/>
    <w:rsid w:val="00861AF2"/>
    <w:rsid w:val="00862F51"/>
    <w:rsid w:val="008630C3"/>
    <w:rsid w:val="00867431"/>
    <w:rsid w:val="00870718"/>
    <w:rsid w:val="00874122"/>
    <w:rsid w:val="00884083"/>
    <w:rsid w:val="00885288"/>
    <w:rsid w:val="00885709"/>
    <w:rsid w:val="00885751"/>
    <w:rsid w:val="008868CC"/>
    <w:rsid w:val="008903FE"/>
    <w:rsid w:val="008A0B2E"/>
    <w:rsid w:val="008A65BB"/>
    <w:rsid w:val="008A74C1"/>
    <w:rsid w:val="008B058A"/>
    <w:rsid w:val="008B154D"/>
    <w:rsid w:val="008B2A0D"/>
    <w:rsid w:val="008B30FB"/>
    <w:rsid w:val="008B45AF"/>
    <w:rsid w:val="008B58F2"/>
    <w:rsid w:val="008B7D54"/>
    <w:rsid w:val="008C0580"/>
    <w:rsid w:val="008C61DC"/>
    <w:rsid w:val="008D0AFF"/>
    <w:rsid w:val="008D36C1"/>
    <w:rsid w:val="008D3785"/>
    <w:rsid w:val="008D3FEE"/>
    <w:rsid w:val="008D63FF"/>
    <w:rsid w:val="008D6658"/>
    <w:rsid w:val="008D6798"/>
    <w:rsid w:val="008D7B11"/>
    <w:rsid w:val="008D7B26"/>
    <w:rsid w:val="008E0951"/>
    <w:rsid w:val="008E16E3"/>
    <w:rsid w:val="008E17C8"/>
    <w:rsid w:val="008E242F"/>
    <w:rsid w:val="008E38D6"/>
    <w:rsid w:val="008E645C"/>
    <w:rsid w:val="008E6637"/>
    <w:rsid w:val="008E714F"/>
    <w:rsid w:val="008F69E9"/>
    <w:rsid w:val="008F6B03"/>
    <w:rsid w:val="009000B1"/>
    <w:rsid w:val="00900C80"/>
    <w:rsid w:val="00901083"/>
    <w:rsid w:val="00901B3D"/>
    <w:rsid w:val="00902DEA"/>
    <w:rsid w:val="009043DD"/>
    <w:rsid w:val="009043E3"/>
    <w:rsid w:val="0090694F"/>
    <w:rsid w:val="009106F1"/>
    <w:rsid w:val="00910EED"/>
    <w:rsid w:val="0091225F"/>
    <w:rsid w:val="009211D5"/>
    <w:rsid w:val="00925902"/>
    <w:rsid w:val="00927B09"/>
    <w:rsid w:val="00934EEC"/>
    <w:rsid w:val="00934FA9"/>
    <w:rsid w:val="009365BA"/>
    <w:rsid w:val="009401F9"/>
    <w:rsid w:val="00945945"/>
    <w:rsid w:val="00946F46"/>
    <w:rsid w:val="00950F3E"/>
    <w:rsid w:val="00951C39"/>
    <w:rsid w:val="00953236"/>
    <w:rsid w:val="00956E7D"/>
    <w:rsid w:val="009608B8"/>
    <w:rsid w:val="00961CD5"/>
    <w:rsid w:val="00964DEE"/>
    <w:rsid w:val="00972863"/>
    <w:rsid w:val="0097442B"/>
    <w:rsid w:val="009805E2"/>
    <w:rsid w:val="00980FAF"/>
    <w:rsid w:val="00985B52"/>
    <w:rsid w:val="009870C2"/>
    <w:rsid w:val="00987239"/>
    <w:rsid w:val="00990F60"/>
    <w:rsid w:val="009971E0"/>
    <w:rsid w:val="009A1A10"/>
    <w:rsid w:val="009A3BED"/>
    <w:rsid w:val="009A53E6"/>
    <w:rsid w:val="009A64FD"/>
    <w:rsid w:val="009A723B"/>
    <w:rsid w:val="009A78A9"/>
    <w:rsid w:val="009B2E66"/>
    <w:rsid w:val="009B30A6"/>
    <w:rsid w:val="009B6426"/>
    <w:rsid w:val="009C3619"/>
    <w:rsid w:val="009C451A"/>
    <w:rsid w:val="009C7A7F"/>
    <w:rsid w:val="009C7F84"/>
    <w:rsid w:val="009D1A9B"/>
    <w:rsid w:val="009D1C6F"/>
    <w:rsid w:val="009D20AC"/>
    <w:rsid w:val="009E3053"/>
    <w:rsid w:val="009E418D"/>
    <w:rsid w:val="009E790D"/>
    <w:rsid w:val="009E7C01"/>
    <w:rsid w:val="009F0DB1"/>
    <w:rsid w:val="009F1120"/>
    <w:rsid w:val="009F263B"/>
    <w:rsid w:val="009F3441"/>
    <w:rsid w:val="009F6CA7"/>
    <w:rsid w:val="009F76E8"/>
    <w:rsid w:val="009F7720"/>
    <w:rsid w:val="00A0540A"/>
    <w:rsid w:val="00A0606D"/>
    <w:rsid w:val="00A06BCB"/>
    <w:rsid w:val="00A07246"/>
    <w:rsid w:val="00A159B5"/>
    <w:rsid w:val="00A1709F"/>
    <w:rsid w:val="00A2018A"/>
    <w:rsid w:val="00A20FC4"/>
    <w:rsid w:val="00A211FD"/>
    <w:rsid w:val="00A2212B"/>
    <w:rsid w:val="00A2493D"/>
    <w:rsid w:val="00A24D17"/>
    <w:rsid w:val="00A255B4"/>
    <w:rsid w:val="00A2584C"/>
    <w:rsid w:val="00A26D54"/>
    <w:rsid w:val="00A274ED"/>
    <w:rsid w:val="00A2759A"/>
    <w:rsid w:val="00A3502D"/>
    <w:rsid w:val="00A36EF8"/>
    <w:rsid w:val="00A40755"/>
    <w:rsid w:val="00A40A7A"/>
    <w:rsid w:val="00A41749"/>
    <w:rsid w:val="00A42BF9"/>
    <w:rsid w:val="00A46AD2"/>
    <w:rsid w:val="00A46ADD"/>
    <w:rsid w:val="00A471CD"/>
    <w:rsid w:val="00A53D35"/>
    <w:rsid w:val="00A6087D"/>
    <w:rsid w:val="00A60F0F"/>
    <w:rsid w:val="00A73D1D"/>
    <w:rsid w:val="00A75C73"/>
    <w:rsid w:val="00A77A14"/>
    <w:rsid w:val="00A800B4"/>
    <w:rsid w:val="00A81B27"/>
    <w:rsid w:val="00A826A0"/>
    <w:rsid w:val="00A8411A"/>
    <w:rsid w:val="00A9089C"/>
    <w:rsid w:val="00A967AF"/>
    <w:rsid w:val="00AA0505"/>
    <w:rsid w:val="00AA18D4"/>
    <w:rsid w:val="00AA4C62"/>
    <w:rsid w:val="00AA7666"/>
    <w:rsid w:val="00AB0108"/>
    <w:rsid w:val="00AB0F29"/>
    <w:rsid w:val="00AB3C7F"/>
    <w:rsid w:val="00AB603C"/>
    <w:rsid w:val="00AB72F3"/>
    <w:rsid w:val="00AC180D"/>
    <w:rsid w:val="00AC18E8"/>
    <w:rsid w:val="00AC1C86"/>
    <w:rsid w:val="00AC61C4"/>
    <w:rsid w:val="00AC7402"/>
    <w:rsid w:val="00AC75E5"/>
    <w:rsid w:val="00AD065F"/>
    <w:rsid w:val="00AD1A42"/>
    <w:rsid w:val="00AD2C3C"/>
    <w:rsid w:val="00AD2D64"/>
    <w:rsid w:val="00AD363D"/>
    <w:rsid w:val="00AD3B51"/>
    <w:rsid w:val="00AD7A58"/>
    <w:rsid w:val="00AD7CC1"/>
    <w:rsid w:val="00AE16EB"/>
    <w:rsid w:val="00AE2A93"/>
    <w:rsid w:val="00AE3885"/>
    <w:rsid w:val="00AE41B0"/>
    <w:rsid w:val="00AE5868"/>
    <w:rsid w:val="00AE70B2"/>
    <w:rsid w:val="00AF06AA"/>
    <w:rsid w:val="00AF35FD"/>
    <w:rsid w:val="00AF546E"/>
    <w:rsid w:val="00AF5623"/>
    <w:rsid w:val="00AF68F9"/>
    <w:rsid w:val="00B01343"/>
    <w:rsid w:val="00B01622"/>
    <w:rsid w:val="00B03E95"/>
    <w:rsid w:val="00B040D0"/>
    <w:rsid w:val="00B0410D"/>
    <w:rsid w:val="00B05C78"/>
    <w:rsid w:val="00B102D8"/>
    <w:rsid w:val="00B13C64"/>
    <w:rsid w:val="00B16647"/>
    <w:rsid w:val="00B22FC2"/>
    <w:rsid w:val="00B24C7B"/>
    <w:rsid w:val="00B24D2A"/>
    <w:rsid w:val="00B25C3B"/>
    <w:rsid w:val="00B25DED"/>
    <w:rsid w:val="00B2687F"/>
    <w:rsid w:val="00B2692F"/>
    <w:rsid w:val="00B26DC3"/>
    <w:rsid w:val="00B312C7"/>
    <w:rsid w:val="00B340A4"/>
    <w:rsid w:val="00B35476"/>
    <w:rsid w:val="00B41ED2"/>
    <w:rsid w:val="00B4564F"/>
    <w:rsid w:val="00B502CB"/>
    <w:rsid w:val="00B5065A"/>
    <w:rsid w:val="00B52B71"/>
    <w:rsid w:val="00B539BB"/>
    <w:rsid w:val="00B6095E"/>
    <w:rsid w:val="00B61F0E"/>
    <w:rsid w:val="00B62A47"/>
    <w:rsid w:val="00B6501A"/>
    <w:rsid w:val="00B65294"/>
    <w:rsid w:val="00B65E27"/>
    <w:rsid w:val="00B72C35"/>
    <w:rsid w:val="00B8045F"/>
    <w:rsid w:val="00B833CA"/>
    <w:rsid w:val="00B83AAB"/>
    <w:rsid w:val="00B969E0"/>
    <w:rsid w:val="00B97B8F"/>
    <w:rsid w:val="00BA238C"/>
    <w:rsid w:val="00BA2F78"/>
    <w:rsid w:val="00BA3F7E"/>
    <w:rsid w:val="00BB3E6A"/>
    <w:rsid w:val="00BC17D8"/>
    <w:rsid w:val="00BC21A2"/>
    <w:rsid w:val="00BC4960"/>
    <w:rsid w:val="00BC4A2F"/>
    <w:rsid w:val="00BC4B8B"/>
    <w:rsid w:val="00BC5D3E"/>
    <w:rsid w:val="00BC6288"/>
    <w:rsid w:val="00BC6EFA"/>
    <w:rsid w:val="00BD7E35"/>
    <w:rsid w:val="00BE45DA"/>
    <w:rsid w:val="00BE46FF"/>
    <w:rsid w:val="00BF20B8"/>
    <w:rsid w:val="00BF2525"/>
    <w:rsid w:val="00BF418E"/>
    <w:rsid w:val="00C00E15"/>
    <w:rsid w:val="00C016F7"/>
    <w:rsid w:val="00C04F72"/>
    <w:rsid w:val="00C07C2D"/>
    <w:rsid w:val="00C108CF"/>
    <w:rsid w:val="00C10C7D"/>
    <w:rsid w:val="00C11F92"/>
    <w:rsid w:val="00C133A1"/>
    <w:rsid w:val="00C2141F"/>
    <w:rsid w:val="00C21D8D"/>
    <w:rsid w:val="00C251CF"/>
    <w:rsid w:val="00C272E2"/>
    <w:rsid w:val="00C309BC"/>
    <w:rsid w:val="00C32BA0"/>
    <w:rsid w:val="00C34DFD"/>
    <w:rsid w:val="00C35693"/>
    <w:rsid w:val="00C36C6C"/>
    <w:rsid w:val="00C37B96"/>
    <w:rsid w:val="00C37D2A"/>
    <w:rsid w:val="00C4099C"/>
    <w:rsid w:val="00C42686"/>
    <w:rsid w:val="00C42E6C"/>
    <w:rsid w:val="00C433B2"/>
    <w:rsid w:val="00C44CB9"/>
    <w:rsid w:val="00C511E4"/>
    <w:rsid w:val="00C5263B"/>
    <w:rsid w:val="00C52B70"/>
    <w:rsid w:val="00C649DF"/>
    <w:rsid w:val="00C64D3E"/>
    <w:rsid w:val="00C65100"/>
    <w:rsid w:val="00C65CB7"/>
    <w:rsid w:val="00C70399"/>
    <w:rsid w:val="00C73849"/>
    <w:rsid w:val="00C74F2A"/>
    <w:rsid w:val="00C76EF6"/>
    <w:rsid w:val="00C80332"/>
    <w:rsid w:val="00C83BAC"/>
    <w:rsid w:val="00C84324"/>
    <w:rsid w:val="00C85041"/>
    <w:rsid w:val="00C86A08"/>
    <w:rsid w:val="00C87B84"/>
    <w:rsid w:val="00C911AE"/>
    <w:rsid w:val="00C9147D"/>
    <w:rsid w:val="00C914C1"/>
    <w:rsid w:val="00C917AE"/>
    <w:rsid w:val="00CA0A37"/>
    <w:rsid w:val="00CA10E2"/>
    <w:rsid w:val="00CA3DB3"/>
    <w:rsid w:val="00CB2527"/>
    <w:rsid w:val="00CB4D3A"/>
    <w:rsid w:val="00CB7089"/>
    <w:rsid w:val="00CC0469"/>
    <w:rsid w:val="00CC04FB"/>
    <w:rsid w:val="00CC0BA3"/>
    <w:rsid w:val="00CC236A"/>
    <w:rsid w:val="00CC3305"/>
    <w:rsid w:val="00CC3CEA"/>
    <w:rsid w:val="00CC5456"/>
    <w:rsid w:val="00CC5D28"/>
    <w:rsid w:val="00CC5D59"/>
    <w:rsid w:val="00CC603D"/>
    <w:rsid w:val="00CD544A"/>
    <w:rsid w:val="00CE1FF2"/>
    <w:rsid w:val="00CE25E6"/>
    <w:rsid w:val="00CE3C33"/>
    <w:rsid w:val="00CF37B7"/>
    <w:rsid w:val="00CF46F8"/>
    <w:rsid w:val="00CF630D"/>
    <w:rsid w:val="00D01843"/>
    <w:rsid w:val="00D020E7"/>
    <w:rsid w:val="00D03AD8"/>
    <w:rsid w:val="00D10839"/>
    <w:rsid w:val="00D109C3"/>
    <w:rsid w:val="00D10C29"/>
    <w:rsid w:val="00D10F43"/>
    <w:rsid w:val="00D13866"/>
    <w:rsid w:val="00D141B3"/>
    <w:rsid w:val="00D1717E"/>
    <w:rsid w:val="00D1769E"/>
    <w:rsid w:val="00D20B79"/>
    <w:rsid w:val="00D20CA4"/>
    <w:rsid w:val="00D263D0"/>
    <w:rsid w:val="00D27364"/>
    <w:rsid w:val="00D27446"/>
    <w:rsid w:val="00D2777F"/>
    <w:rsid w:val="00D3103B"/>
    <w:rsid w:val="00D320AC"/>
    <w:rsid w:val="00D329A4"/>
    <w:rsid w:val="00D33327"/>
    <w:rsid w:val="00D3342E"/>
    <w:rsid w:val="00D33F12"/>
    <w:rsid w:val="00D368E6"/>
    <w:rsid w:val="00D37A5C"/>
    <w:rsid w:val="00D37DBA"/>
    <w:rsid w:val="00D418C4"/>
    <w:rsid w:val="00D42234"/>
    <w:rsid w:val="00D428F7"/>
    <w:rsid w:val="00D42C56"/>
    <w:rsid w:val="00D435DE"/>
    <w:rsid w:val="00D45445"/>
    <w:rsid w:val="00D45F66"/>
    <w:rsid w:val="00D51D03"/>
    <w:rsid w:val="00D528E5"/>
    <w:rsid w:val="00D53941"/>
    <w:rsid w:val="00D61623"/>
    <w:rsid w:val="00D61A90"/>
    <w:rsid w:val="00D63015"/>
    <w:rsid w:val="00D63E8B"/>
    <w:rsid w:val="00D64D5F"/>
    <w:rsid w:val="00D67938"/>
    <w:rsid w:val="00D70B61"/>
    <w:rsid w:val="00D7689D"/>
    <w:rsid w:val="00D81AEF"/>
    <w:rsid w:val="00D84D32"/>
    <w:rsid w:val="00D85F69"/>
    <w:rsid w:val="00D8728E"/>
    <w:rsid w:val="00D94C23"/>
    <w:rsid w:val="00D96C21"/>
    <w:rsid w:val="00DA0CAB"/>
    <w:rsid w:val="00DA2DAE"/>
    <w:rsid w:val="00DA5A64"/>
    <w:rsid w:val="00DB275D"/>
    <w:rsid w:val="00DB2EF7"/>
    <w:rsid w:val="00DB6B7F"/>
    <w:rsid w:val="00DB7048"/>
    <w:rsid w:val="00DC0C5B"/>
    <w:rsid w:val="00DC139D"/>
    <w:rsid w:val="00DC1745"/>
    <w:rsid w:val="00DC3B79"/>
    <w:rsid w:val="00DC58AB"/>
    <w:rsid w:val="00DD05BC"/>
    <w:rsid w:val="00DD0889"/>
    <w:rsid w:val="00DD685E"/>
    <w:rsid w:val="00DE083D"/>
    <w:rsid w:val="00DE30CD"/>
    <w:rsid w:val="00DE3195"/>
    <w:rsid w:val="00DE5DF8"/>
    <w:rsid w:val="00DF7A14"/>
    <w:rsid w:val="00E01DCD"/>
    <w:rsid w:val="00E02835"/>
    <w:rsid w:val="00E047A9"/>
    <w:rsid w:val="00E05837"/>
    <w:rsid w:val="00E07340"/>
    <w:rsid w:val="00E10283"/>
    <w:rsid w:val="00E122B8"/>
    <w:rsid w:val="00E14C62"/>
    <w:rsid w:val="00E203C6"/>
    <w:rsid w:val="00E22418"/>
    <w:rsid w:val="00E232AF"/>
    <w:rsid w:val="00E25C1E"/>
    <w:rsid w:val="00E25DCB"/>
    <w:rsid w:val="00E277E0"/>
    <w:rsid w:val="00E30C9D"/>
    <w:rsid w:val="00E32AF5"/>
    <w:rsid w:val="00E32E06"/>
    <w:rsid w:val="00E33FDB"/>
    <w:rsid w:val="00E35874"/>
    <w:rsid w:val="00E36BD8"/>
    <w:rsid w:val="00E36C6B"/>
    <w:rsid w:val="00E3757C"/>
    <w:rsid w:val="00E42999"/>
    <w:rsid w:val="00E43126"/>
    <w:rsid w:val="00E436C0"/>
    <w:rsid w:val="00E478FD"/>
    <w:rsid w:val="00E51EAF"/>
    <w:rsid w:val="00E553B8"/>
    <w:rsid w:val="00E608C1"/>
    <w:rsid w:val="00E61509"/>
    <w:rsid w:val="00E619AF"/>
    <w:rsid w:val="00E626B9"/>
    <w:rsid w:val="00E6416B"/>
    <w:rsid w:val="00E65C4F"/>
    <w:rsid w:val="00E678C7"/>
    <w:rsid w:val="00E71635"/>
    <w:rsid w:val="00E765C9"/>
    <w:rsid w:val="00E766AD"/>
    <w:rsid w:val="00E77DE1"/>
    <w:rsid w:val="00E81E4E"/>
    <w:rsid w:val="00E8200D"/>
    <w:rsid w:val="00E825B8"/>
    <w:rsid w:val="00E83F49"/>
    <w:rsid w:val="00E926C3"/>
    <w:rsid w:val="00E95E1A"/>
    <w:rsid w:val="00EA0222"/>
    <w:rsid w:val="00EA1610"/>
    <w:rsid w:val="00EA583F"/>
    <w:rsid w:val="00EB197F"/>
    <w:rsid w:val="00EB41A2"/>
    <w:rsid w:val="00EB4F48"/>
    <w:rsid w:val="00EB668D"/>
    <w:rsid w:val="00EB6942"/>
    <w:rsid w:val="00EB79E5"/>
    <w:rsid w:val="00EB7E27"/>
    <w:rsid w:val="00EC5018"/>
    <w:rsid w:val="00EC6B53"/>
    <w:rsid w:val="00EC7138"/>
    <w:rsid w:val="00EC7EA8"/>
    <w:rsid w:val="00ED68D9"/>
    <w:rsid w:val="00ED6B01"/>
    <w:rsid w:val="00EE1D89"/>
    <w:rsid w:val="00EE2D98"/>
    <w:rsid w:val="00EE3048"/>
    <w:rsid w:val="00EE411C"/>
    <w:rsid w:val="00EF32A4"/>
    <w:rsid w:val="00EF54B9"/>
    <w:rsid w:val="00F00BD7"/>
    <w:rsid w:val="00F04DC0"/>
    <w:rsid w:val="00F056AD"/>
    <w:rsid w:val="00F07AFB"/>
    <w:rsid w:val="00F15C00"/>
    <w:rsid w:val="00F15C78"/>
    <w:rsid w:val="00F168ED"/>
    <w:rsid w:val="00F21BE0"/>
    <w:rsid w:val="00F2575F"/>
    <w:rsid w:val="00F265D6"/>
    <w:rsid w:val="00F331E7"/>
    <w:rsid w:val="00F41034"/>
    <w:rsid w:val="00F4425A"/>
    <w:rsid w:val="00F44D56"/>
    <w:rsid w:val="00F45C5A"/>
    <w:rsid w:val="00F51B0A"/>
    <w:rsid w:val="00F51C07"/>
    <w:rsid w:val="00F55D1F"/>
    <w:rsid w:val="00F5634E"/>
    <w:rsid w:val="00F60AEC"/>
    <w:rsid w:val="00F61D56"/>
    <w:rsid w:val="00F667C8"/>
    <w:rsid w:val="00F727CA"/>
    <w:rsid w:val="00F7569E"/>
    <w:rsid w:val="00F75B4D"/>
    <w:rsid w:val="00F82869"/>
    <w:rsid w:val="00F845B1"/>
    <w:rsid w:val="00F84ADE"/>
    <w:rsid w:val="00F85ABA"/>
    <w:rsid w:val="00F85FFF"/>
    <w:rsid w:val="00F9184D"/>
    <w:rsid w:val="00F931C1"/>
    <w:rsid w:val="00F940F5"/>
    <w:rsid w:val="00F95FD9"/>
    <w:rsid w:val="00F96432"/>
    <w:rsid w:val="00FA2531"/>
    <w:rsid w:val="00FA656F"/>
    <w:rsid w:val="00FB6A97"/>
    <w:rsid w:val="00FB6D00"/>
    <w:rsid w:val="00FC0C75"/>
    <w:rsid w:val="00FC1B54"/>
    <w:rsid w:val="00FC1D43"/>
    <w:rsid w:val="00FC48B6"/>
    <w:rsid w:val="00FC510E"/>
    <w:rsid w:val="00FC5407"/>
    <w:rsid w:val="00FC58E3"/>
    <w:rsid w:val="00FC7683"/>
    <w:rsid w:val="00FD0CC3"/>
    <w:rsid w:val="00FD0FC6"/>
    <w:rsid w:val="00FD2C2E"/>
    <w:rsid w:val="00FD2F11"/>
    <w:rsid w:val="00FE0E21"/>
    <w:rsid w:val="00FE2D5B"/>
    <w:rsid w:val="00FF02A2"/>
    <w:rsid w:val="00FF0325"/>
    <w:rsid w:val="00FF3518"/>
    <w:rsid w:val="00FF39CE"/>
    <w:rsid w:val="00FF3E14"/>
    <w:rsid w:val="00FF4EA7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annotation text" w:uiPriority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Variable" w:uiPriority="0"/>
    <w:lsdException w:name="No Lis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67A9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467A9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467A9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467A9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467A9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67A9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67A98"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link w:val="ConsPlusNormal0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1">
    <w:name w:val="Body Text Indent 2"/>
    <w:basedOn w:val="a"/>
    <w:link w:val="22"/>
    <w:uiPriority w:val="99"/>
    <w:rsid w:val="004B4B35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E45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qFormat/>
    <w:locked/>
    <w:rsid w:val="008E714F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rsid w:val="00467A98"/>
    <w:rPr>
      <w:color w:val="0000FF"/>
      <w:u w:val="non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</w:pPr>
    <w:rPr>
      <w:rFonts w:ascii="Times New Roman" w:hAnsi="Times New Roman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1">
    <w:name w:val="Знак Знак4"/>
    <w:basedOn w:val="a"/>
    <w:rsid w:val="00DC0C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2">
    <w:name w:val="Знак Знак4"/>
    <w:basedOn w:val="a"/>
    <w:rsid w:val="00B539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Style1">
    <w:name w:val="Style1"/>
    <w:uiPriority w:val="99"/>
    <w:rsid w:val="00405EC7"/>
    <w:pPr>
      <w:numPr>
        <w:numId w:val="3"/>
      </w:numPr>
    </w:pPr>
  </w:style>
  <w:style w:type="character" w:customStyle="1" w:styleId="23">
    <w:name w:val="Основной текст (2)_"/>
    <w:basedOn w:val="a0"/>
    <w:link w:val="24"/>
    <w:rsid w:val="00DC174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C1745"/>
    <w:pPr>
      <w:widowControl w:val="0"/>
      <w:shd w:val="clear" w:color="auto" w:fill="FFFFFF"/>
      <w:spacing w:before="960" w:line="367" w:lineRule="exact"/>
    </w:pPr>
    <w:rPr>
      <w:rFonts w:ascii="Times New Roman" w:hAnsi="Times New Roman"/>
      <w:sz w:val="28"/>
      <w:szCs w:val="28"/>
    </w:rPr>
  </w:style>
  <w:style w:type="paragraph" w:styleId="af1">
    <w:name w:val="Body Text"/>
    <w:basedOn w:val="a"/>
    <w:link w:val="af2"/>
    <w:uiPriority w:val="99"/>
    <w:semiHidden/>
    <w:unhideWhenUsed/>
    <w:rsid w:val="00C11F9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C11F92"/>
  </w:style>
  <w:style w:type="paragraph" w:styleId="af3">
    <w:name w:val="No Spacing"/>
    <w:uiPriority w:val="1"/>
    <w:qFormat/>
    <w:rsid w:val="006E68C2"/>
    <w:rPr>
      <w:rFonts w:eastAsia="Calibri"/>
      <w:lang w:eastAsia="en-US"/>
    </w:rPr>
  </w:style>
  <w:style w:type="character" w:customStyle="1" w:styleId="ConsPlusNormal0">
    <w:name w:val="ConsPlusNormal Знак"/>
    <w:link w:val="ConsPlusNormal"/>
    <w:locked/>
    <w:rsid w:val="006E68C2"/>
    <w:rPr>
      <w:rFonts w:ascii="Arial" w:hAnsi="Arial" w:cs="Arial"/>
      <w:sz w:val="20"/>
      <w:szCs w:val="20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22FC2"/>
    <w:rPr>
      <w:rFonts w:ascii="Arial" w:hAnsi="Arial" w:cs="Arial"/>
      <w:b/>
      <w:bCs/>
      <w:sz w:val="28"/>
      <w:szCs w:val="26"/>
    </w:rPr>
  </w:style>
  <w:style w:type="paragraph" w:styleId="af4">
    <w:name w:val="Body Text Indent"/>
    <w:basedOn w:val="a"/>
    <w:link w:val="af5"/>
    <w:uiPriority w:val="99"/>
    <w:semiHidden/>
    <w:unhideWhenUsed/>
    <w:rsid w:val="00B22FC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B22FC2"/>
  </w:style>
  <w:style w:type="character" w:customStyle="1" w:styleId="20">
    <w:name w:val="Заголовок 2 Знак"/>
    <w:aliases w:val="!Разделы документа Знак"/>
    <w:basedOn w:val="a0"/>
    <w:link w:val="2"/>
    <w:rsid w:val="003608F4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608F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67A9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semiHidden/>
    <w:rsid w:val="00467A98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semiHidden/>
    <w:rsid w:val="003608F4"/>
    <w:rPr>
      <w:rFonts w:ascii="Courier" w:hAnsi="Courier"/>
      <w:szCs w:val="20"/>
    </w:rPr>
  </w:style>
  <w:style w:type="paragraph" w:customStyle="1" w:styleId="Title">
    <w:name w:val="Title!Название НПА"/>
    <w:basedOn w:val="a"/>
    <w:rsid w:val="00467A9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67A9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67A9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67A9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67A9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67A9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annotation text" w:uiPriority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Variable" w:uiPriority="0"/>
    <w:lsdException w:name="No Lis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67A9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467A9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467A9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467A9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467A9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67A9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67A98"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link w:val="ConsPlusNormal0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1">
    <w:name w:val="Body Text Indent 2"/>
    <w:basedOn w:val="a"/>
    <w:link w:val="22"/>
    <w:uiPriority w:val="99"/>
    <w:rsid w:val="004B4B35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E45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qFormat/>
    <w:locked/>
    <w:rsid w:val="008E714F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rsid w:val="00467A98"/>
    <w:rPr>
      <w:color w:val="0000FF"/>
      <w:u w:val="non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</w:pPr>
    <w:rPr>
      <w:rFonts w:ascii="Times New Roman" w:hAnsi="Times New Roman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1">
    <w:name w:val="Знак Знак4"/>
    <w:basedOn w:val="a"/>
    <w:rsid w:val="00DC0C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2">
    <w:name w:val="Знак Знак4"/>
    <w:basedOn w:val="a"/>
    <w:rsid w:val="00B539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Style1">
    <w:name w:val="Style1"/>
    <w:uiPriority w:val="99"/>
    <w:rsid w:val="00405EC7"/>
    <w:pPr>
      <w:numPr>
        <w:numId w:val="3"/>
      </w:numPr>
    </w:pPr>
  </w:style>
  <w:style w:type="character" w:customStyle="1" w:styleId="23">
    <w:name w:val="Основной текст (2)_"/>
    <w:basedOn w:val="a0"/>
    <w:link w:val="24"/>
    <w:rsid w:val="00DC174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C1745"/>
    <w:pPr>
      <w:widowControl w:val="0"/>
      <w:shd w:val="clear" w:color="auto" w:fill="FFFFFF"/>
      <w:spacing w:before="960" w:line="367" w:lineRule="exact"/>
    </w:pPr>
    <w:rPr>
      <w:rFonts w:ascii="Times New Roman" w:hAnsi="Times New Roman"/>
      <w:sz w:val="28"/>
      <w:szCs w:val="28"/>
    </w:rPr>
  </w:style>
  <w:style w:type="paragraph" w:styleId="af1">
    <w:name w:val="Body Text"/>
    <w:basedOn w:val="a"/>
    <w:link w:val="af2"/>
    <w:uiPriority w:val="99"/>
    <w:semiHidden/>
    <w:unhideWhenUsed/>
    <w:rsid w:val="00C11F9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C11F92"/>
  </w:style>
  <w:style w:type="paragraph" w:styleId="af3">
    <w:name w:val="No Spacing"/>
    <w:uiPriority w:val="1"/>
    <w:qFormat/>
    <w:rsid w:val="006E68C2"/>
    <w:rPr>
      <w:rFonts w:eastAsia="Calibri"/>
      <w:lang w:eastAsia="en-US"/>
    </w:rPr>
  </w:style>
  <w:style w:type="character" w:customStyle="1" w:styleId="ConsPlusNormal0">
    <w:name w:val="ConsPlusNormal Знак"/>
    <w:link w:val="ConsPlusNormal"/>
    <w:locked/>
    <w:rsid w:val="006E68C2"/>
    <w:rPr>
      <w:rFonts w:ascii="Arial" w:hAnsi="Arial" w:cs="Arial"/>
      <w:sz w:val="20"/>
      <w:szCs w:val="20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22FC2"/>
    <w:rPr>
      <w:rFonts w:ascii="Arial" w:hAnsi="Arial" w:cs="Arial"/>
      <w:b/>
      <w:bCs/>
      <w:sz w:val="28"/>
      <w:szCs w:val="26"/>
    </w:rPr>
  </w:style>
  <w:style w:type="paragraph" w:styleId="af4">
    <w:name w:val="Body Text Indent"/>
    <w:basedOn w:val="a"/>
    <w:link w:val="af5"/>
    <w:uiPriority w:val="99"/>
    <w:semiHidden/>
    <w:unhideWhenUsed/>
    <w:rsid w:val="00B22FC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B22FC2"/>
  </w:style>
  <w:style w:type="character" w:customStyle="1" w:styleId="20">
    <w:name w:val="Заголовок 2 Знак"/>
    <w:aliases w:val="!Разделы документа Знак"/>
    <w:basedOn w:val="a0"/>
    <w:link w:val="2"/>
    <w:rsid w:val="003608F4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608F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67A9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semiHidden/>
    <w:rsid w:val="00467A98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semiHidden/>
    <w:rsid w:val="003608F4"/>
    <w:rPr>
      <w:rFonts w:ascii="Courier" w:hAnsi="Courier"/>
      <w:szCs w:val="20"/>
    </w:rPr>
  </w:style>
  <w:style w:type="paragraph" w:customStyle="1" w:styleId="Title">
    <w:name w:val="Title!Название НПА"/>
    <w:basedOn w:val="a"/>
    <w:rsid w:val="00467A9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67A9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67A9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67A9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67A9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67A9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d-registr2:8081/content/act/99b651b9-f6e7-408b-b3b2-5b3b383a1048.doc" TargetMode="External"/><Relationship Id="rId18" Type="http://schemas.openxmlformats.org/officeDocument/2006/relationships/hyperlink" Target="http://nla-service.minjust.ru:8080/rnla-links/ws/content/act/96e20c02-1b12-465a-b64c-24aa92270007.html" TargetMode="External"/><Relationship Id="rId26" Type="http://schemas.openxmlformats.org/officeDocument/2006/relationships/hyperlink" Target="http://nla-service.minjust.ru:8080/rnla-links/ws/content/act/bba0bfb1-06c7-4e50-a8d3-fe1045784bf1.html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nla-service.minjust.ru:8080/rnla-links/ws/content/act/bba0bfb1-06c7-4e50-a8d3-fe1045784bf1.html" TargetMode="External"/><Relationship Id="rId34" Type="http://schemas.openxmlformats.org/officeDocument/2006/relationships/hyperlink" Target="http://nla-service.minjust.ru:8080/rnla-links/ws/content/act/bba0bfb1-06c7-4e50-a8d3-fe1045784bf1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bd-registr2:8081/content/act/1e64e07c-0028-455b-9907-38930abce801.doc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nla-service.minjust.ru:8080/rnla-links/ws/content/act/bba0bfb1-06c7-4e50-a8d3-fe1045784bf1.html" TargetMode="External"/><Relationship Id="rId33" Type="http://schemas.openxmlformats.org/officeDocument/2006/relationships/hyperlink" Target="http://nla-service.minjust.ru:8080/rnla-links/ws/content/act/bba0bfb1-06c7-4e50-a8d3-fe1045784bf1.htm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nla-service.minjust.ru:8080/rnla-links/ws/content/act/bba0bfb1-06c7-4e50-a8d3-fe1045784bf1.html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nla-service.minjust.ru:8080/rnla-links/ws/content/act/bba0bfb1-06c7-4e50-a8d3-fe1045784bf1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d-registr2:8081/content/act/7bbcae78-652b-42b2-b041-dc65cca7d36a.doc" TargetMode="External"/><Relationship Id="rId24" Type="http://schemas.openxmlformats.org/officeDocument/2006/relationships/hyperlink" Target="http://nla-service.minjust.ru:8080/rnla-links/ws/content/act/bba0bfb1-06c7-4e50-a8d3-fe1045784bf1.html" TargetMode="External"/><Relationship Id="rId32" Type="http://schemas.openxmlformats.org/officeDocument/2006/relationships/hyperlink" Target="http://nla-service.minjust.ru:8080/rnla-links/ws/content/act/bba0bfb1-06c7-4e50-a8d3-fe1045784bf1.html" TargetMode="External"/><Relationship Id="rId37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nla-service.minjust.ru:8080/rnla-links/ws/content/act/bba0bfb1-06c7-4e50-a8d3-fe1045784bf1.html" TargetMode="External"/><Relationship Id="rId28" Type="http://schemas.openxmlformats.org/officeDocument/2006/relationships/hyperlink" Target="http://nla-service.minjust.ru:8080/rnla-links/ws/content/act/96e20c02-1b12-465a-b64c-24aa92270007.html" TargetMode="External"/><Relationship Id="rId36" Type="http://schemas.openxmlformats.org/officeDocument/2006/relationships/hyperlink" Target="http://nla-service.minjust.ru:8080/rnla-links/ws/content/act/bba0bfb1-06c7-4e50-a8d3-fe1045784bf1.html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://nla-service.minjust.ru:8080/rnla-links/ws/content/act/bba0bfb1-06c7-4e50-a8d3-fe1045784bf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d-registr2:8081/content/act/99b651b9-f6e7-408b-b3b2-5b3b383a1048.doc" TargetMode="External"/><Relationship Id="rId14" Type="http://schemas.openxmlformats.org/officeDocument/2006/relationships/hyperlink" Target="http://bd-registr2:8081/content/act/99b651b9-f6e7-408b-b3b2-5b3b383a1048.doc" TargetMode="External"/><Relationship Id="rId22" Type="http://schemas.openxmlformats.org/officeDocument/2006/relationships/hyperlink" Target="http://nla-service.minjust.ru:8080/rnla-links/ws/content/act/bba0bfb1-06c7-4e50-a8d3-fe1045784bf1.html" TargetMode="External"/><Relationship Id="rId27" Type="http://schemas.openxmlformats.org/officeDocument/2006/relationships/hyperlink" Target="http://nla-service.minjust.ru:8080/rnla-links/ws/content/act/96e20c02-1b12-465a-b64c-24aa92270007.html" TargetMode="External"/><Relationship Id="rId30" Type="http://schemas.openxmlformats.org/officeDocument/2006/relationships/hyperlink" Target="http://nla-service.minjust.ru:8080/rnla-links/ws/content/act/bba0bfb1-06c7-4e50-a8d3-fe1045784bf1.html" TargetMode="External"/><Relationship Id="rId35" Type="http://schemas.openxmlformats.org/officeDocument/2006/relationships/hyperlink" Target="http://nla-service.minjust.ru:8080/rnla-links/ws/content/act/bba0bfb1-06c7-4e50-a8d3-fe1045784bf1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AE9F9-B159-47C5-8379-D3B65A57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24</Pages>
  <Words>9244</Words>
  <Characters>52694</Characters>
  <Application>Microsoft Office Word</Application>
  <DocSecurity>0</DocSecurity>
  <Lines>439</Lines>
  <Paragraphs>123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61815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Ирина Азарова</dc:creator>
  <cp:lastModifiedBy>Ирина Азарова</cp:lastModifiedBy>
  <cp:revision>2</cp:revision>
  <cp:lastPrinted>2019-02-21T06:50:00Z</cp:lastPrinted>
  <dcterms:created xsi:type="dcterms:W3CDTF">2024-07-01T12:25:00Z</dcterms:created>
  <dcterms:modified xsi:type="dcterms:W3CDTF">2024-07-01T12:25:00Z</dcterms:modified>
</cp:coreProperties>
</file>