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1" w:rsidRPr="004B6270" w:rsidRDefault="004D1011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6270">
        <w:rPr>
          <w:rFonts w:cs="Arial"/>
          <w:b/>
          <w:bCs/>
          <w:kern w:val="28"/>
          <w:sz w:val="32"/>
          <w:szCs w:val="32"/>
        </w:rPr>
        <w:t>КАЛУЖСКАЯ ОБЛАСТЬ</w:t>
      </w:r>
    </w:p>
    <w:p w:rsidR="004D1011" w:rsidRPr="004B6270" w:rsidRDefault="004D1011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6270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4D1011" w:rsidRPr="004B6270" w:rsidRDefault="004D1011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6270">
        <w:rPr>
          <w:rFonts w:cs="Arial"/>
          <w:b/>
          <w:bCs/>
          <w:kern w:val="28"/>
          <w:sz w:val="32"/>
          <w:szCs w:val="32"/>
        </w:rPr>
        <w:t>ГОРОДСКАЯ ДУМА</w:t>
      </w:r>
    </w:p>
    <w:p w:rsidR="004D1011" w:rsidRPr="004B6270" w:rsidRDefault="004D1011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6270">
        <w:rPr>
          <w:rFonts w:cs="Arial"/>
          <w:b/>
          <w:bCs/>
          <w:kern w:val="28"/>
          <w:sz w:val="32"/>
          <w:szCs w:val="32"/>
        </w:rPr>
        <w:t>ГОРОДСКОГО ПОСЕЛЕНИЯ</w:t>
      </w:r>
    </w:p>
    <w:p w:rsidR="004D1011" w:rsidRPr="004B6270" w:rsidRDefault="004D1011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6270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4D1011" w:rsidRPr="004B6270" w:rsidRDefault="004D1011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D1011" w:rsidRPr="004B6270" w:rsidRDefault="004D1011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6270">
        <w:rPr>
          <w:rFonts w:cs="Arial"/>
          <w:b/>
          <w:bCs/>
          <w:kern w:val="28"/>
          <w:sz w:val="32"/>
          <w:szCs w:val="32"/>
        </w:rPr>
        <w:t>РЕШЕНИЕ</w:t>
      </w:r>
    </w:p>
    <w:p w:rsidR="004D1011" w:rsidRPr="004B6270" w:rsidRDefault="006660F8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627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F125D" w:rsidRPr="004B6270">
        <w:rPr>
          <w:rFonts w:cs="Arial"/>
          <w:b/>
          <w:bCs/>
          <w:kern w:val="28"/>
          <w:sz w:val="32"/>
          <w:szCs w:val="32"/>
        </w:rPr>
        <w:t>25</w:t>
      </w:r>
      <w:r w:rsidR="00CB4501" w:rsidRPr="004B6270">
        <w:rPr>
          <w:rFonts w:cs="Arial"/>
          <w:b/>
          <w:bCs/>
          <w:kern w:val="28"/>
          <w:sz w:val="32"/>
          <w:szCs w:val="32"/>
        </w:rPr>
        <w:t xml:space="preserve"> </w:t>
      </w:r>
      <w:r w:rsidR="00337EEA" w:rsidRPr="004B6270">
        <w:rPr>
          <w:rFonts w:cs="Arial"/>
          <w:b/>
          <w:bCs/>
          <w:kern w:val="28"/>
          <w:sz w:val="32"/>
          <w:szCs w:val="32"/>
        </w:rPr>
        <w:t>декабря</w:t>
      </w:r>
      <w:r w:rsidR="0066443F" w:rsidRPr="004B6270">
        <w:rPr>
          <w:rFonts w:cs="Arial"/>
          <w:b/>
          <w:bCs/>
          <w:kern w:val="28"/>
          <w:sz w:val="32"/>
          <w:szCs w:val="32"/>
        </w:rPr>
        <w:t xml:space="preserve"> </w:t>
      </w:r>
      <w:r w:rsidR="00A02CA6" w:rsidRPr="004B6270">
        <w:rPr>
          <w:rFonts w:cs="Arial"/>
          <w:b/>
          <w:bCs/>
          <w:kern w:val="28"/>
          <w:sz w:val="32"/>
          <w:szCs w:val="32"/>
        </w:rPr>
        <w:t>2023</w:t>
      </w:r>
      <w:r w:rsidR="00FA401A" w:rsidRPr="004B6270">
        <w:rPr>
          <w:rFonts w:cs="Arial"/>
          <w:b/>
          <w:bCs/>
          <w:kern w:val="28"/>
          <w:sz w:val="32"/>
          <w:szCs w:val="32"/>
        </w:rPr>
        <w:t xml:space="preserve"> года</w:t>
      </w:r>
      <w:r w:rsidR="004B6270" w:rsidRPr="00246638">
        <w:rPr>
          <w:rFonts w:cs="Arial"/>
          <w:b/>
          <w:bCs/>
          <w:kern w:val="28"/>
          <w:sz w:val="32"/>
          <w:szCs w:val="32"/>
        </w:rPr>
        <w:t xml:space="preserve"> </w:t>
      </w:r>
      <w:r w:rsidR="004D1011" w:rsidRPr="004B6270">
        <w:rPr>
          <w:rFonts w:cs="Arial"/>
          <w:b/>
          <w:bCs/>
          <w:kern w:val="28"/>
          <w:sz w:val="32"/>
          <w:szCs w:val="32"/>
        </w:rPr>
        <w:t xml:space="preserve">№ </w:t>
      </w:r>
      <w:r w:rsidR="00B32758" w:rsidRPr="004B6270">
        <w:rPr>
          <w:rFonts w:cs="Arial"/>
          <w:b/>
          <w:bCs/>
          <w:kern w:val="28"/>
          <w:sz w:val="32"/>
          <w:szCs w:val="32"/>
        </w:rPr>
        <w:t>347</w:t>
      </w:r>
    </w:p>
    <w:p w:rsidR="00711219" w:rsidRPr="004B6270" w:rsidRDefault="00711219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E33CCB" w:rsidRPr="004B6270" w:rsidRDefault="005522AB" w:rsidP="004B627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6270">
        <w:rPr>
          <w:rFonts w:cs="Arial"/>
          <w:b/>
          <w:bCs/>
          <w:kern w:val="28"/>
          <w:sz w:val="32"/>
          <w:szCs w:val="32"/>
        </w:rPr>
        <w:t>О бюджете муниципального образования городское поселение «Город Малоярославец» н</w:t>
      </w:r>
      <w:r w:rsidR="00A02CA6" w:rsidRPr="004B6270">
        <w:rPr>
          <w:rFonts w:cs="Arial"/>
          <w:b/>
          <w:bCs/>
          <w:kern w:val="28"/>
          <w:sz w:val="32"/>
          <w:szCs w:val="32"/>
        </w:rPr>
        <w:t>а 2024 год и на плановый период 2025 и 2026</w:t>
      </w:r>
      <w:r w:rsidRPr="004B6270">
        <w:rPr>
          <w:rFonts w:cs="Arial"/>
          <w:b/>
          <w:bCs/>
          <w:kern w:val="28"/>
          <w:sz w:val="32"/>
          <w:szCs w:val="32"/>
        </w:rPr>
        <w:t xml:space="preserve"> годов</w:t>
      </w:r>
    </w:p>
    <w:p w:rsidR="006660F8" w:rsidRPr="004B6270" w:rsidRDefault="006660F8" w:rsidP="004B6270">
      <w:pPr>
        <w:rPr>
          <w:rFonts w:cs="Arial"/>
        </w:rPr>
      </w:pPr>
    </w:p>
    <w:p w:rsidR="00246638" w:rsidRPr="00246638" w:rsidRDefault="00246638" w:rsidP="00246638">
      <w:pPr>
        <w:ind w:firstLine="0"/>
        <w:jc w:val="center"/>
      </w:pPr>
      <w:r w:rsidRPr="00E2703B">
        <w:t>(</w:t>
      </w:r>
      <w:r>
        <w:t xml:space="preserve">в редакции Решения от </w:t>
      </w:r>
      <w:hyperlink r:id="rId9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246638" w:rsidRPr="00E2703B" w:rsidRDefault="00246638" w:rsidP="008A6245">
      <w:pPr>
        <w:ind w:firstLine="709"/>
      </w:pPr>
    </w:p>
    <w:p w:rsidR="006660F8" w:rsidRPr="008A6245" w:rsidRDefault="006660F8" w:rsidP="008A6245">
      <w:pPr>
        <w:ind w:firstLine="709"/>
      </w:pPr>
      <w:r w:rsidRPr="008A6245">
        <w:t xml:space="preserve">В соответствии с положениями </w:t>
      </w:r>
      <w:hyperlink r:id="rId10" w:tooltip="Бюджетного кодекса РФ " w:history="1">
        <w:r w:rsidRPr="008A6245">
          <w:rPr>
            <w:rStyle w:val="af0"/>
          </w:rPr>
          <w:t>Бюджетного кодекса</w:t>
        </w:r>
      </w:hyperlink>
      <w:r w:rsidRPr="008A6245">
        <w:t xml:space="preserve"> Российской Федерации,</w:t>
      </w:r>
      <w:r w:rsidR="00CC4165" w:rsidRPr="008A6245">
        <w:t xml:space="preserve"> </w:t>
      </w:r>
      <w:r w:rsidR="00922036" w:rsidRPr="008A6245">
        <w:t>Пол</w:t>
      </w:r>
      <w:bookmarkStart w:id="0" w:name="_GoBack"/>
      <w:bookmarkEnd w:id="0"/>
      <w:r w:rsidR="00922036" w:rsidRPr="008A6245">
        <w:t>ожени</w:t>
      </w:r>
      <w:r w:rsidR="00B26868" w:rsidRPr="008A6245">
        <w:t xml:space="preserve">ем </w:t>
      </w:r>
      <w:r w:rsidR="00922036" w:rsidRPr="008A6245">
        <w:t>о бюджетном процессе в муниципальном о</w:t>
      </w:r>
      <w:r w:rsidR="008C05E0" w:rsidRPr="008A6245">
        <w:t>бразовании городское поселение «Город Малоярославец»</w:t>
      </w:r>
      <w:r w:rsidR="00B26868" w:rsidRPr="008A6245">
        <w:t>, утвержденным</w:t>
      </w:r>
      <w:r w:rsidR="00922036" w:rsidRPr="008A6245">
        <w:t xml:space="preserve"> решением городской Думы муниципального о</w:t>
      </w:r>
      <w:r w:rsidR="008C05E0" w:rsidRPr="008A6245">
        <w:t>бразования городское поселение «</w:t>
      </w:r>
      <w:r w:rsidR="00922036" w:rsidRPr="008A6245">
        <w:t>Горо</w:t>
      </w:r>
      <w:r w:rsidR="008C05E0" w:rsidRPr="008A6245">
        <w:t>д Малоярославец»</w:t>
      </w:r>
      <w:r w:rsidR="00B26868" w:rsidRPr="008A6245">
        <w:t xml:space="preserve"> от </w:t>
      </w:r>
      <w:hyperlink r:id="rId11" w:tgtFrame="Logical" w:history="1">
        <w:r w:rsidR="00B26868" w:rsidRPr="008A6245">
          <w:rPr>
            <w:rStyle w:val="af0"/>
          </w:rPr>
          <w:t>22.09.2011 №</w:t>
        </w:r>
        <w:r w:rsidR="00922036" w:rsidRPr="008A6245">
          <w:rPr>
            <w:rStyle w:val="af0"/>
          </w:rPr>
          <w:t xml:space="preserve"> 124</w:t>
        </w:r>
      </w:hyperlink>
      <w:r w:rsidR="00B26868" w:rsidRPr="008A6245">
        <w:t>,</w:t>
      </w:r>
      <w:r w:rsidRPr="008A6245">
        <w:t xml:space="preserve"> руководствуясь ст. 26 </w:t>
      </w:r>
      <w:hyperlink r:id="rId12" w:tooltip="Устава муниципального образования городское поселение &quot;Город Малоярославец&quot; " w:history="1">
        <w:r w:rsidRPr="008A6245">
          <w:rPr>
            <w:rStyle w:val="af0"/>
          </w:rPr>
          <w:t>Устава муниципального образования городское пос</w:t>
        </w:r>
        <w:r w:rsidR="00B26868" w:rsidRPr="008A6245">
          <w:rPr>
            <w:rStyle w:val="af0"/>
          </w:rPr>
          <w:t>еление «Город Малоярославец»</w:t>
        </w:r>
      </w:hyperlink>
      <w:r w:rsidRPr="008A6245">
        <w:t>, городская Дума городского поселения «Город Малоярославец»</w:t>
      </w:r>
    </w:p>
    <w:p w:rsidR="00E33CCB" w:rsidRPr="008A6245" w:rsidRDefault="00E33CCB" w:rsidP="008A6245"/>
    <w:p w:rsidR="00E33CCB" w:rsidRPr="004B6270" w:rsidRDefault="004765BF" w:rsidP="004B6270">
      <w:pPr>
        <w:jc w:val="center"/>
        <w:rPr>
          <w:rFonts w:cs="Arial"/>
        </w:rPr>
      </w:pPr>
      <w:r w:rsidRPr="004B6270">
        <w:rPr>
          <w:rFonts w:cs="Arial"/>
        </w:rPr>
        <w:t>РЕШИЛ</w:t>
      </w:r>
      <w:r w:rsidR="00E33CCB" w:rsidRPr="004B6270">
        <w:rPr>
          <w:rFonts w:cs="Arial"/>
        </w:rPr>
        <w:t>А:</w:t>
      </w:r>
    </w:p>
    <w:p w:rsidR="00E33CCB" w:rsidRPr="008A6245" w:rsidRDefault="00E33CCB" w:rsidP="008A6245"/>
    <w:p w:rsidR="005522AB" w:rsidRPr="008A6245" w:rsidRDefault="005522AB" w:rsidP="008A6245">
      <w:pPr>
        <w:tabs>
          <w:tab w:val="left" w:pos="7797"/>
        </w:tabs>
        <w:ind w:firstLine="709"/>
      </w:pPr>
      <w:r w:rsidRPr="008A6245">
        <w:t>1. Утвердить основные характеристики бюджета муниципального образования городское поселение «Город Малоярославец» на 20</w:t>
      </w:r>
      <w:r w:rsidR="00A02CA6" w:rsidRPr="008A6245">
        <w:t>24</w:t>
      </w:r>
      <w:r w:rsidRPr="008A6245">
        <w:t xml:space="preserve"> год:</w:t>
      </w:r>
    </w:p>
    <w:p w:rsidR="00E2703B" w:rsidRDefault="00E2703B" w:rsidP="00E2703B">
      <w:pPr>
        <w:ind w:firstLine="709"/>
      </w:pPr>
      <w:r w:rsidRPr="004D5295">
        <w:t>1) общий объём доходов бюджета муниципального образования городское поселение «Город Малоярославец» в сумме 448</w:t>
      </w:r>
      <w:r w:rsidRPr="004D5295">
        <w:rPr>
          <w:lang w:val="en-US"/>
        </w:rPr>
        <w:t> </w:t>
      </w:r>
      <w:r w:rsidRPr="004D5295">
        <w:t>003 852 рубля 27 копеек, в том числе объём безвозмездных поступлений в сумме 239</w:t>
      </w:r>
      <w:r w:rsidRPr="004D5295">
        <w:rPr>
          <w:lang w:val="en-US"/>
        </w:rPr>
        <w:t> </w:t>
      </w:r>
      <w:r w:rsidRPr="004D5295">
        <w:t>098 917 рублей 67 копеек</w:t>
      </w:r>
      <w:r>
        <w:t>;</w:t>
      </w:r>
    </w:p>
    <w:p w:rsidR="00EB2C02" w:rsidRPr="004D5295" w:rsidRDefault="00EB2C02" w:rsidP="00E2703B">
      <w:pPr>
        <w:ind w:firstLine="709"/>
      </w:pPr>
      <w:r w:rsidRPr="00E2703B">
        <w:t>(</w:t>
      </w:r>
      <w:r>
        <w:t xml:space="preserve">п.п.1 в редакции Решения от </w:t>
      </w:r>
      <w:hyperlink r:id="rId13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E2703B" w:rsidRDefault="00E2703B" w:rsidP="00E2703B">
      <w:pPr>
        <w:ind w:firstLine="709"/>
      </w:pPr>
      <w:r w:rsidRPr="004D5295">
        <w:t>2) общий объём расходов бюджета муниципального образования городское поселение «Город Малоярославец» в сумме 494</w:t>
      </w:r>
      <w:r w:rsidRPr="004D5295">
        <w:rPr>
          <w:lang w:val="en-US"/>
        </w:rPr>
        <w:t> </w:t>
      </w:r>
      <w:r w:rsidRPr="004D5295">
        <w:t>285 332 рубля 46 копеек</w:t>
      </w:r>
      <w:r>
        <w:t>;</w:t>
      </w:r>
    </w:p>
    <w:p w:rsidR="00EB2C02" w:rsidRPr="004D5295" w:rsidRDefault="00EB2C02" w:rsidP="00EB2C02">
      <w:pPr>
        <w:ind w:firstLine="709"/>
      </w:pPr>
      <w:r w:rsidRPr="00E2703B">
        <w:t>(</w:t>
      </w:r>
      <w:r>
        <w:t xml:space="preserve">п.п.2 в редакции Решения от </w:t>
      </w:r>
      <w:hyperlink r:id="rId14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5522AB" w:rsidRDefault="00E2703B" w:rsidP="00E2703B">
      <w:pPr>
        <w:ind w:firstLine="709"/>
      </w:pPr>
      <w:r w:rsidRPr="004D5295">
        <w:t>3) объем бюджетных ассигнований Дорожного фонда муниципального образования городское поселение «Город Малоярославец» в сумме 137 271 864 рубля 96 копеек;</w:t>
      </w:r>
      <w:r w:rsidR="005522AB" w:rsidRPr="008A6245">
        <w:t xml:space="preserve"> </w:t>
      </w:r>
    </w:p>
    <w:p w:rsidR="00EB2C02" w:rsidRPr="008A6245" w:rsidRDefault="00EB2C02" w:rsidP="00E2703B">
      <w:pPr>
        <w:ind w:firstLine="709"/>
      </w:pPr>
      <w:r w:rsidRPr="00E2703B">
        <w:t>(</w:t>
      </w:r>
      <w:r>
        <w:t xml:space="preserve">п.п.3 в редакции Решения от </w:t>
      </w:r>
      <w:hyperlink r:id="rId15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5522AB" w:rsidRPr="008A6245" w:rsidRDefault="005522AB" w:rsidP="008A6245">
      <w:pPr>
        <w:ind w:firstLine="709"/>
      </w:pPr>
      <w:r w:rsidRPr="008A6245">
        <w:t>4) нормативную величину резервного фонда администрации муниципального образования городское поселение</w:t>
      </w:r>
      <w:r w:rsidR="00F11D7A" w:rsidRPr="008A6245">
        <w:t xml:space="preserve"> «Город Малоярославец» в сумме 5</w:t>
      </w:r>
      <w:r w:rsidRPr="008A6245">
        <w:t>00 000 рублей;</w:t>
      </w:r>
    </w:p>
    <w:p w:rsidR="005522AB" w:rsidRPr="008A6245" w:rsidRDefault="005522AB" w:rsidP="008A6245">
      <w:pPr>
        <w:autoSpaceDE w:val="0"/>
        <w:autoSpaceDN w:val="0"/>
        <w:adjustRightInd w:val="0"/>
        <w:ind w:firstLine="709"/>
      </w:pPr>
      <w:r w:rsidRPr="008A6245">
        <w:t>5) верхний предел муниципального внутреннего долга муниципального образования городское поселение «Город</w:t>
      </w:r>
      <w:r w:rsidR="00A02CA6" w:rsidRPr="008A6245">
        <w:t xml:space="preserve"> Малоярославец» на 1 января 2025</w:t>
      </w:r>
      <w:r w:rsidRPr="008A6245">
        <w:t xml:space="preserve"> года  в сумме </w:t>
      </w:r>
      <w:r w:rsidR="002972DA" w:rsidRPr="008A6245">
        <w:t>16 000 000</w:t>
      </w:r>
      <w:r w:rsidR="00E44C8D" w:rsidRPr="008A6245">
        <w:t xml:space="preserve"> рублей</w:t>
      </w:r>
      <w:r w:rsidR="002972DA" w:rsidRPr="008A6245">
        <w:t xml:space="preserve"> 00 копеек</w:t>
      </w:r>
      <w:r w:rsidRPr="008A6245">
        <w:t>, в том числе верхний предел долга по муниципальным гарантиям в сумме 0 рублей;</w:t>
      </w:r>
    </w:p>
    <w:p w:rsidR="00EB2C02" w:rsidRDefault="005522AB" w:rsidP="00E2703B">
      <w:pPr>
        <w:pStyle w:val="30"/>
        <w:tabs>
          <w:tab w:val="left" w:pos="7797"/>
        </w:tabs>
        <w:ind w:firstLine="709"/>
        <w:rPr>
          <w:sz w:val="24"/>
        </w:rPr>
      </w:pPr>
      <w:r w:rsidRPr="00E2703B">
        <w:rPr>
          <w:sz w:val="24"/>
        </w:rPr>
        <w:t xml:space="preserve">6) </w:t>
      </w:r>
      <w:r w:rsidR="00E2703B" w:rsidRPr="00E2703B">
        <w:rPr>
          <w:sz w:val="24"/>
        </w:rPr>
        <w:t>дефицит бюджета муниципального образования городское поселение «Город Малоярославец» в сумме 46</w:t>
      </w:r>
      <w:r w:rsidR="00E2703B" w:rsidRPr="00E2703B">
        <w:rPr>
          <w:sz w:val="24"/>
          <w:lang w:val="en-US"/>
        </w:rPr>
        <w:t> </w:t>
      </w:r>
      <w:r w:rsidR="00E2703B" w:rsidRPr="00E2703B">
        <w:rPr>
          <w:sz w:val="24"/>
        </w:rPr>
        <w:t>281 480 рублей 19 копеек</w:t>
      </w:r>
      <w:r w:rsidRPr="00E2703B">
        <w:rPr>
          <w:sz w:val="24"/>
        </w:rPr>
        <w:t>.</w:t>
      </w:r>
    </w:p>
    <w:p w:rsidR="00EB2C02" w:rsidRPr="00E2703B" w:rsidRDefault="00EB2C02" w:rsidP="00EB2C02">
      <w:pPr>
        <w:ind w:firstLine="709"/>
      </w:pPr>
      <w:r w:rsidRPr="00E2703B">
        <w:t>(</w:t>
      </w:r>
      <w:r>
        <w:t xml:space="preserve">п.п.6 в редакции Решения от </w:t>
      </w:r>
      <w:hyperlink r:id="rId16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5522AB" w:rsidRPr="008A6245" w:rsidRDefault="005522AB" w:rsidP="008A6245">
      <w:pPr>
        <w:pStyle w:val="30"/>
        <w:tabs>
          <w:tab w:val="left" w:pos="7797"/>
        </w:tabs>
        <w:ind w:firstLine="709"/>
        <w:rPr>
          <w:sz w:val="24"/>
        </w:rPr>
      </w:pPr>
      <w:r w:rsidRPr="008A6245">
        <w:rPr>
          <w:sz w:val="24"/>
        </w:rPr>
        <w:t>2. Утвердить основные характеристики бюджета муниципального образования городское поселение «Город Малоярославец» на</w:t>
      </w:r>
      <w:r w:rsidR="00A02CA6" w:rsidRPr="008A6245">
        <w:rPr>
          <w:sz w:val="24"/>
        </w:rPr>
        <w:t xml:space="preserve"> 2025 год и на 2026</w:t>
      </w:r>
      <w:r w:rsidRPr="008A6245">
        <w:rPr>
          <w:sz w:val="24"/>
        </w:rPr>
        <w:t xml:space="preserve"> год:</w:t>
      </w:r>
    </w:p>
    <w:p w:rsidR="005522AB" w:rsidRPr="008A6245" w:rsidRDefault="005522AB" w:rsidP="008A6245">
      <w:pPr>
        <w:tabs>
          <w:tab w:val="left" w:pos="7797"/>
        </w:tabs>
        <w:ind w:firstLine="709"/>
      </w:pPr>
      <w:r w:rsidRPr="008A6245">
        <w:lastRenderedPageBreak/>
        <w:t>1) общий объём доходов бюджета муниципального образования городское поселение «Город Малоярославец» н</w:t>
      </w:r>
      <w:r w:rsidR="0072387E" w:rsidRPr="008A6245">
        <w:t>а 2025</w:t>
      </w:r>
      <w:r w:rsidR="001D783A" w:rsidRPr="008A6245">
        <w:t xml:space="preserve"> год в сумме 252 588 721 рубль 66</w:t>
      </w:r>
      <w:r w:rsidRPr="008A6245">
        <w:t xml:space="preserve"> копеек, в том числе объём безвозмездны</w:t>
      </w:r>
      <w:r w:rsidR="00D92A39" w:rsidRPr="008A6245">
        <w:t xml:space="preserve">х поступлений в сумме </w:t>
      </w:r>
      <w:r w:rsidR="001D783A" w:rsidRPr="008A6245">
        <w:t>39 611 844  рубля 00</w:t>
      </w:r>
      <w:r w:rsidR="0072387E" w:rsidRPr="008A6245">
        <w:t xml:space="preserve"> копеек, на 2026</w:t>
      </w:r>
      <w:r w:rsidR="001D783A" w:rsidRPr="008A6245">
        <w:t xml:space="preserve"> год в сумме 259 341 651</w:t>
      </w:r>
      <w:r w:rsidR="009A4DDB" w:rsidRPr="008A6245">
        <w:t xml:space="preserve"> </w:t>
      </w:r>
      <w:r w:rsidR="001D783A" w:rsidRPr="008A6245">
        <w:t>рубль 21</w:t>
      </w:r>
      <w:r w:rsidRPr="008A6245">
        <w:t xml:space="preserve"> ко</w:t>
      </w:r>
      <w:r w:rsidR="001D783A" w:rsidRPr="008A6245">
        <w:t>пейка</w:t>
      </w:r>
      <w:r w:rsidRPr="008A6245">
        <w:t>, в том числе объём безв</w:t>
      </w:r>
      <w:r w:rsidR="009A4DDB" w:rsidRPr="008A6245">
        <w:t>озме</w:t>
      </w:r>
      <w:r w:rsidR="00D92A39" w:rsidRPr="008A6245">
        <w:t>здны</w:t>
      </w:r>
      <w:r w:rsidR="004B6BFC" w:rsidRPr="008A6245">
        <w:t>х поступлений в сумме</w:t>
      </w:r>
      <w:r w:rsidR="001D783A" w:rsidRPr="008A6245">
        <w:t xml:space="preserve"> 39 270 371</w:t>
      </w:r>
      <w:r w:rsidR="004B6BFC" w:rsidRPr="008A6245">
        <w:t xml:space="preserve"> </w:t>
      </w:r>
      <w:r w:rsidR="001D783A" w:rsidRPr="008A6245">
        <w:t>рубль</w:t>
      </w:r>
      <w:r w:rsidR="00051CE2" w:rsidRPr="008A6245">
        <w:t xml:space="preserve"> 00</w:t>
      </w:r>
      <w:r w:rsidRPr="008A6245">
        <w:t xml:space="preserve"> копеек;</w:t>
      </w:r>
    </w:p>
    <w:p w:rsidR="005522AB" w:rsidRPr="008A6245" w:rsidRDefault="005522AB" w:rsidP="008A6245">
      <w:pPr>
        <w:tabs>
          <w:tab w:val="left" w:pos="7797"/>
        </w:tabs>
        <w:ind w:firstLine="709"/>
      </w:pPr>
      <w:r w:rsidRPr="008A6245">
        <w:t>2) общий объём расходов бюджета муниципального образования городское поселен</w:t>
      </w:r>
      <w:r w:rsidR="0072387E" w:rsidRPr="008A6245">
        <w:t>ие «Город Малоярославец» на 2025</w:t>
      </w:r>
      <w:r w:rsidRPr="008A6245">
        <w:t xml:space="preserve"> год в сумме </w:t>
      </w:r>
      <w:r w:rsidR="001D783A" w:rsidRPr="008A6245">
        <w:t>252 588 721 рубль 66</w:t>
      </w:r>
      <w:r w:rsidR="009831D3" w:rsidRPr="008A6245">
        <w:t xml:space="preserve"> копеек,</w:t>
      </w:r>
      <w:r w:rsidRPr="008A6245">
        <w:t xml:space="preserve"> в том числе условно утверж</w:t>
      </w:r>
      <w:r w:rsidR="00F64127" w:rsidRPr="008A6245">
        <w:t>даемые расходы в сумме 6 182 581 рубль  44 копейки</w:t>
      </w:r>
      <w:r w:rsidR="00325FF8" w:rsidRPr="008A6245">
        <w:t>, на 2026</w:t>
      </w:r>
      <w:r w:rsidRPr="008A6245">
        <w:t xml:space="preserve"> год в сумме </w:t>
      </w:r>
      <w:r w:rsidR="00F64127" w:rsidRPr="008A6245">
        <w:t>259 341 651 рубль 21 копейка</w:t>
      </w:r>
      <w:r w:rsidRPr="008A6245">
        <w:t>, в том числе условно утверж</w:t>
      </w:r>
      <w:r w:rsidR="009A4DDB" w:rsidRPr="008A6245">
        <w:t>даемые расходы в сумме</w:t>
      </w:r>
      <w:r w:rsidR="00F64127" w:rsidRPr="008A6245">
        <w:t xml:space="preserve"> 12 719 883 рубля 01 копейка</w:t>
      </w:r>
      <w:r w:rsidRPr="008A6245">
        <w:t>;</w:t>
      </w:r>
    </w:p>
    <w:p w:rsidR="005522AB" w:rsidRPr="008A6245" w:rsidRDefault="005522AB" w:rsidP="008A6245">
      <w:pPr>
        <w:ind w:firstLine="709"/>
      </w:pPr>
      <w:r w:rsidRPr="008A6245">
        <w:t>3) объем бюджетных ассигнований Дорожного фонда муниципального образования городское поселен</w:t>
      </w:r>
      <w:r w:rsidR="005122D0" w:rsidRPr="008A6245">
        <w:t>ие «Город Малоярославец» на 2025</w:t>
      </w:r>
      <w:r w:rsidRPr="008A6245">
        <w:t xml:space="preserve"> год </w:t>
      </w:r>
      <w:r w:rsidR="00D34C55" w:rsidRPr="008A6245">
        <w:t>в сумме 35 000</w:t>
      </w:r>
      <w:r w:rsidR="00F14287" w:rsidRPr="008A6245">
        <w:t xml:space="preserve"> 000</w:t>
      </w:r>
      <w:r w:rsidRPr="008A6245">
        <w:t xml:space="preserve"> рублей 00 копеек </w:t>
      </w:r>
      <w:r w:rsidR="005122D0" w:rsidRPr="008A6245">
        <w:t>и на 2026</w:t>
      </w:r>
      <w:r w:rsidR="00F14287" w:rsidRPr="008A6245">
        <w:t xml:space="preserve"> год в сумме 39 000</w:t>
      </w:r>
      <w:r w:rsidR="0048263B" w:rsidRPr="008A6245">
        <w:t xml:space="preserve"> 000</w:t>
      </w:r>
      <w:r w:rsidR="0051371E" w:rsidRPr="008A6245">
        <w:t xml:space="preserve"> рублей 00</w:t>
      </w:r>
      <w:r w:rsidRPr="008A6245">
        <w:t xml:space="preserve"> копеек;</w:t>
      </w:r>
    </w:p>
    <w:p w:rsidR="005522AB" w:rsidRPr="008A6245" w:rsidRDefault="005522AB" w:rsidP="008A6245">
      <w:pPr>
        <w:pStyle w:val="30"/>
        <w:tabs>
          <w:tab w:val="left" w:pos="7797"/>
        </w:tabs>
        <w:ind w:firstLine="709"/>
        <w:rPr>
          <w:sz w:val="24"/>
        </w:rPr>
      </w:pPr>
      <w:r w:rsidRPr="008A6245">
        <w:rPr>
          <w:sz w:val="24"/>
        </w:rPr>
        <w:t>4) нормативную величину резервного фонда администрации муниципального образования городское поселение «Город Малоярославец» на</w:t>
      </w:r>
      <w:r w:rsidR="005122D0" w:rsidRPr="008A6245">
        <w:rPr>
          <w:sz w:val="24"/>
        </w:rPr>
        <w:t xml:space="preserve"> 2025</w:t>
      </w:r>
      <w:r w:rsidRPr="008A6245">
        <w:rPr>
          <w:sz w:val="24"/>
        </w:rPr>
        <w:t xml:space="preserve"> год в </w:t>
      </w:r>
      <w:r w:rsidR="00A8303F" w:rsidRPr="008A6245">
        <w:rPr>
          <w:sz w:val="24"/>
        </w:rPr>
        <w:t>сумме 1</w:t>
      </w:r>
      <w:r w:rsidRPr="008A6245">
        <w:rPr>
          <w:sz w:val="24"/>
        </w:rPr>
        <w:t xml:space="preserve"> 000 000</w:t>
      </w:r>
      <w:r w:rsidR="005122D0" w:rsidRPr="008A6245">
        <w:rPr>
          <w:sz w:val="24"/>
        </w:rPr>
        <w:t xml:space="preserve"> рублей и на 2026</w:t>
      </w:r>
      <w:r w:rsidR="00A8303F" w:rsidRPr="008A6245">
        <w:rPr>
          <w:sz w:val="24"/>
        </w:rPr>
        <w:t xml:space="preserve"> год в сумме 1</w:t>
      </w:r>
      <w:r w:rsidRPr="008A6245">
        <w:rPr>
          <w:sz w:val="24"/>
        </w:rPr>
        <w:t xml:space="preserve"> 000 000 рублей;</w:t>
      </w:r>
    </w:p>
    <w:p w:rsidR="005522AB" w:rsidRPr="008A6245" w:rsidRDefault="005522AB" w:rsidP="008A6245">
      <w:pPr>
        <w:tabs>
          <w:tab w:val="left" w:pos="7797"/>
        </w:tabs>
        <w:ind w:firstLine="709"/>
      </w:pPr>
      <w:r w:rsidRPr="008A6245">
        <w:t>5) верхний предел муниципального внутреннего долга муниципального образования городское поселение «Город</w:t>
      </w:r>
      <w:r w:rsidR="005122D0" w:rsidRPr="008A6245">
        <w:t xml:space="preserve"> Малоярославец» на 1 января 2026</w:t>
      </w:r>
      <w:r w:rsidR="002972DA" w:rsidRPr="008A6245">
        <w:t xml:space="preserve"> года в сумме 12 000 000</w:t>
      </w:r>
      <w:r w:rsidR="00AB6B58" w:rsidRPr="008A6245">
        <w:t xml:space="preserve"> </w:t>
      </w:r>
      <w:r w:rsidRPr="008A6245">
        <w:t>рублей</w:t>
      </w:r>
      <w:r w:rsidR="002972DA" w:rsidRPr="008A6245">
        <w:t xml:space="preserve"> 00 копеек</w:t>
      </w:r>
      <w:r w:rsidRPr="008A6245">
        <w:t xml:space="preserve">, в том числе верхний предел долга по муниципальным гарантиям в сумме 0 рублей и </w:t>
      </w:r>
      <w:r w:rsidR="005122D0" w:rsidRPr="008A6245">
        <w:t>на 1 января 2027</w:t>
      </w:r>
      <w:r w:rsidR="00252FD8" w:rsidRPr="008A6245">
        <w:t xml:space="preserve"> года в сумме </w:t>
      </w:r>
      <w:r w:rsidR="002972DA" w:rsidRPr="008A6245">
        <w:t>6 000 000</w:t>
      </w:r>
      <w:r w:rsidRPr="008A6245">
        <w:t xml:space="preserve"> рублей</w:t>
      </w:r>
      <w:r w:rsidR="002972DA" w:rsidRPr="008A6245">
        <w:t xml:space="preserve"> 00 копеек</w:t>
      </w:r>
      <w:r w:rsidRPr="008A6245">
        <w:t xml:space="preserve">, в том числе верхний предел долга по муниципальным гарантиям в сумме 0 рублей; </w:t>
      </w:r>
    </w:p>
    <w:p w:rsidR="005522AB" w:rsidRPr="008A6245" w:rsidRDefault="005522AB" w:rsidP="008A6245">
      <w:pPr>
        <w:pStyle w:val="30"/>
        <w:tabs>
          <w:tab w:val="left" w:pos="7797"/>
        </w:tabs>
        <w:ind w:firstLine="709"/>
        <w:rPr>
          <w:sz w:val="24"/>
        </w:rPr>
      </w:pPr>
      <w:r w:rsidRPr="008A6245">
        <w:rPr>
          <w:sz w:val="24"/>
        </w:rPr>
        <w:t xml:space="preserve">6) дефицит (профицит) бюджета муниципального образования городское поселение «Город Малоярославец» </w:t>
      </w:r>
      <w:r w:rsidR="005122D0" w:rsidRPr="008A6245">
        <w:rPr>
          <w:sz w:val="24"/>
        </w:rPr>
        <w:t>в 2025 и 2026</w:t>
      </w:r>
      <w:r w:rsidRPr="008A6245">
        <w:rPr>
          <w:sz w:val="24"/>
        </w:rPr>
        <w:t xml:space="preserve"> годах отсутствует. </w:t>
      </w:r>
    </w:p>
    <w:p w:rsidR="005522AB" w:rsidRPr="008A6245" w:rsidRDefault="0048022B" w:rsidP="008A6245">
      <w:pPr>
        <w:pStyle w:val="a5"/>
        <w:tabs>
          <w:tab w:val="left" w:pos="0"/>
          <w:tab w:val="left" w:pos="7797"/>
        </w:tabs>
        <w:ind w:firstLine="709"/>
        <w:jc w:val="both"/>
        <w:rPr>
          <w:b w:val="0"/>
          <w:sz w:val="24"/>
        </w:rPr>
      </w:pPr>
      <w:r w:rsidRPr="008A6245">
        <w:rPr>
          <w:b w:val="0"/>
          <w:sz w:val="24"/>
        </w:rPr>
        <w:t>3</w:t>
      </w:r>
      <w:r w:rsidR="005522AB" w:rsidRPr="008A6245">
        <w:rPr>
          <w:b w:val="0"/>
          <w:sz w:val="24"/>
        </w:rPr>
        <w:t xml:space="preserve">. Утвердить поступления доходов бюджета муниципального образования городское поселение «Город Малоярославец» по кодам классификации доходов бюджетов бюджетной системы Российской Федерации на </w:t>
      </w:r>
      <w:r w:rsidR="005122D0" w:rsidRPr="008A6245">
        <w:rPr>
          <w:b w:val="0"/>
          <w:sz w:val="24"/>
        </w:rPr>
        <w:t>2024</w:t>
      </w:r>
      <w:r w:rsidR="005522AB" w:rsidRPr="008A6245">
        <w:rPr>
          <w:b w:val="0"/>
          <w:sz w:val="24"/>
        </w:rPr>
        <w:t xml:space="preserve"> год согласно Приложен</w:t>
      </w:r>
      <w:r w:rsidRPr="008A6245">
        <w:rPr>
          <w:b w:val="0"/>
          <w:sz w:val="24"/>
        </w:rPr>
        <w:t>ию № 1</w:t>
      </w:r>
      <w:r w:rsidR="005522AB" w:rsidRPr="008A6245">
        <w:rPr>
          <w:b w:val="0"/>
          <w:sz w:val="24"/>
        </w:rPr>
        <w:t xml:space="preserve"> к настоящему Решению, на плановый </w:t>
      </w:r>
      <w:r w:rsidR="005122D0" w:rsidRPr="008A6245">
        <w:rPr>
          <w:b w:val="0"/>
          <w:sz w:val="24"/>
        </w:rPr>
        <w:t>период 2025 и 2026</w:t>
      </w:r>
      <w:r w:rsidR="005522AB" w:rsidRPr="008A6245">
        <w:rPr>
          <w:b w:val="0"/>
          <w:sz w:val="24"/>
        </w:rPr>
        <w:t xml:space="preserve"> годов согласно </w:t>
      </w:r>
      <w:r w:rsidRPr="008A6245">
        <w:rPr>
          <w:b w:val="0"/>
          <w:sz w:val="24"/>
        </w:rPr>
        <w:t>Приложению № 2</w:t>
      </w:r>
      <w:r w:rsidR="005522AB" w:rsidRPr="008A6245">
        <w:rPr>
          <w:b w:val="0"/>
          <w:sz w:val="24"/>
        </w:rPr>
        <w:t xml:space="preserve"> к настоящему Решению.</w:t>
      </w:r>
      <w:r w:rsidR="005522AB" w:rsidRPr="008A6245">
        <w:rPr>
          <w:b w:val="0"/>
          <w:sz w:val="24"/>
        </w:rPr>
        <w:tab/>
      </w:r>
    </w:p>
    <w:p w:rsidR="005522AB" w:rsidRPr="008A6245" w:rsidRDefault="0048022B" w:rsidP="008A6245">
      <w:pPr>
        <w:pStyle w:val="a5"/>
        <w:tabs>
          <w:tab w:val="left" w:pos="7797"/>
        </w:tabs>
        <w:ind w:firstLine="709"/>
        <w:jc w:val="both"/>
        <w:rPr>
          <w:b w:val="0"/>
          <w:sz w:val="24"/>
        </w:rPr>
      </w:pPr>
      <w:r w:rsidRPr="008A6245">
        <w:rPr>
          <w:b w:val="0"/>
          <w:sz w:val="24"/>
        </w:rPr>
        <w:t>4</w:t>
      </w:r>
      <w:r w:rsidR="005522AB" w:rsidRPr="008A6245">
        <w:rPr>
          <w:b w:val="0"/>
          <w:sz w:val="24"/>
        </w:rPr>
        <w:t>. Утвердить ведомственную структуру расходов бюджета муниципального образования городское поселение «Город Малояросл</w:t>
      </w:r>
      <w:r w:rsidR="005122D0" w:rsidRPr="008A6245">
        <w:rPr>
          <w:b w:val="0"/>
          <w:sz w:val="24"/>
        </w:rPr>
        <w:t>авец» на 2024</w:t>
      </w:r>
      <w:r w:rsidR="005522AB" w:rsidRPr="008A6245">
        <w:rPr>
          <w:b w:val="0"/>
          <w:sz w:val="24"/>
        </w:rPr>
        <w:t xml:space="preserve"> год согласно Приложению № </w:t>
      </w:r>
      <w:r w:rsidRPr="008A6245">
        <w:rPr>
          <w:b w:val="0"/>
          <w:sz w:val="24"/>
        </w:rPr>
        <w:t>3</w:t>
      </w:r>
      <w:r w:rsidR="005522AB" w:rsidRPr="008A6245">
        <w:rPr>
          <w:b w:val="0"/>
          <w:sz w:val="24"/>
        </w:rPr>
        <w:t xml:space="preserve"> к настоящему Решению, на </w:t>
      </w:r>
      <w:r w:rsidR="005122D0" w:rsidRPr="008A6245">
        <w:rPr>
          <w:b w:val="0"/>
          <w:sz w:val="24"/>
        </w:rPr>
        <w:t>плановый период 2025 и 2026</w:t>
      </w:r>
      <w:r w:rsidR="005522AB" w:rsidRPr="008A6245">
        <w:rPr>
          <w:b w:val="0"/>
          <w:sz w:val="24"/>
        </w:rPr>
        <w:t xml:space="preserve"> годов согласно Приложению № </w:t>
      </w:r>
      <w:r w:rsidRPr="008A6245">
        <w:rPr>
          <w:b w:val="0"/>
          <w:sz w:val="24"/>
        </w:rPr>
        <w:t>4</w:t>
      </w:r>
      <w:r w:rsidR="005522AB" w:rsidRPr="008A6245">
        <w:rPr>
          <w:b w:val="0"/>
          <w:sz w:val="24"/>
        </w:rPr>
        <w:t xml:space="preserve"> к настоящему Решению.</w:t>
      </w:r>
    </w:p>
    <w:p w:rsidR="005522AB" w:rsidRPr="008A6245" w:rsidRDefault="00977042" w:rsidP="008A6245">
      <w:pPr>
        <w:pStyle w:val="a5"/>
        <w:tabs>
          <w:tab w:val="left" w:pos="7797"/>
        </w:tabs>
        <w:ind w:firstLine="709"/>
        <w:jc w:val="both"/>
        <w:rPr>
          <w:b w:val="0"/>
          <w:sz w:val="24"/>
        </w:rPr>
      </w:pPr>
      <w:r w:rsidRPr="008A6245">
        <w:rPr>
          <w:b w:val="0"/>
          <w:sz w:val="24"/>
        </w:rPr>
        <w:t>5</w:t>
      </w:r>
      <w:r w:rsidR="005522AB" w:rsidRPr="008A6245">
        <w:rPr>
          <w:b w:val="0"/>
          <w:sz w:val="24"/>
        </w:rPr>
        <w:t>. Утвердить распределение бюджетных ассигнований бюджета муниципального образования городское поселение «Город Малоярославец»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5122D0" w:rsidRPr="008A6245">
        <w:rPr>
          <w:b w:val="0"/>
          <w:sz w:val="24"/>
        </w:rPr>
        <w:t xml:space="preserve"> на 2024</w:t>
      </w:r>
      <w:r w:rsidR="005522AB" w:rsidRPr="008A6245">
        <w:rPr>
          <w:b w:val="0"/>
          <w:sz w:val="24"/>
        </w:rPr>
        <w:t xml:space="preserve"> год согласно Приложению № </w:t>
      </w:r>
      <w:r w:rsidRPr="008A6245">
        <w:rPr>
          <w:b w:val="0"/>
          <w:sz w:val="24"/>
        </w:rPr>
        <w:t>5</w:t>
      </w:r>
      <w:r w:rsidR="005522AB" w:rsidRPr="008A6245">
        <w:rPr>
          <w:b w:val="0"/>
          <w:sz w:val="24"/>
        </w:rPr>
        <w:t xml:space="preserve"> к настоящему Решению, на плановый период 202</w:t>
      </w:r>
      <w:r w:rsidR="005122D0" w:rsidRPr="008A6245">
        <w:rPr>
          <w:b w:val="0"/>
          <w:sz w:val="24"/>
        </w:rPr>
        <w:t>5 и 2026</w:t>
      </w:r>
      <w:r w:rsidR="005522AB" w:rsidRPr="008A6245">
        <w:rPr>
          <w:b w:val="0"/>
          <w:sz w:val="24"/>
        </w:rPr>
        <w:t xml:space="preserve"> годов согласно Приложению № </w:t>
      </w:r>
      <w:r w:rsidRPr="008A6245">
        <w:rPr>
          <w:b w:val="0"/>
          <w:sz w:val="24"/>
        </w:rPr>
        <w:t>6</w:t>
      </w:r>
      <w:r w:rsidR="005522AB" w:rsidRPr="008A6245">
        <w:rPr>
          <w:b w:val="0"/>
          <w:sz w:val="24"/>
        </w:rPr>
        <w:t xml:space="preserve"> к настоящему Решению.</w:t>
      </w:r>
    </w:p>
    <w:p w:rsidR="005522AB" w:rsidRPr="008A6245" w:rsidRDefault="00977042" w:rsidP="008A6245">
      <w:pPr>
        <w:pStyle w:val="a5"/>
        <w:tabs>
          <w:tab w:val="left" w:pos="7797"/>
        </w:tabs>
        <w:ind w:firstLine="709"/>
        <w:jc w:val="both"/>
        <w:rPr>
          <w:b w:val="0"/>
          <w:sz w:val="24"/>
        </w:rPr>
      </w:pPr>
      <w:r w:rsidRPr="008A6245">
        <w:rPr>
          <w:b w:val="0"/>
          <w:sz w:val="24"/>
        </w:rPr>
        <w:t>6</w:t>
      </w:r>
      <w:r w:rsidR="005522AB" w:rsidRPr="008A6245">
        <w:rPr>
          <w:b w:val="0"/>
          <w:sz w:val="24"/>
        </w:rPr>
        <w:t xml:space="preserve">. Утвердить перечень главных распорядителей средств бюджета, разделов, подразделов, целевых статей (муниципальных программ и непрограммных направлений деятельности), групп и подгрупп видов расходов местного бюджета </w:t>
      </w:r>
      <w:r w:rsidR="005122D0" w:rsidRPr="008A6245">
        <w:rPr>
          <w:b w:val="0"/>
          <w:sz w:val="24"/>
        </w:rPr>
        <w:t>на 2024 год и на плановый период 2025</w:t>
      </w:r>
      <w:r w:rsidR="005522AB" w:rsidRPr="008A6245">
        <w:rPr>
          <w:b w:val="0"/>
          <w:sz w:val="24"/>
        </w:rPr>
        <w:t xml:space="preserve"> и 202</w:t>
      </w:r>
      <w:r w:rsidR="005122D0" w:rsidRPr="008A6245">
        <w:rPr>
          <w:b w:val="0"/>
          <w:sz w:val="24"/>
        </w:rPr>
        <w:t>6</w:t>
      </w:r>
      <w:r w:rsidR="005522AB" w:rsidRPr="008A6245">
        <w:rPr>
          <w:b w:val="0"/>
          <w:sz w:val="24"/>
        </w:rPr>
        <w:t xml:space="preserve"> годов в составе ведомственной структуры расходов бюджета муниципального образования городское поселение «Город Малоярос</w:t>
      </w:r>
      <w:r w:rsidRPr="008A6245">
        <w:rPr>
          <w:b w:val="0"/>
          <w:sz w:val="24"/>
        </w:rPr>
        <w:t>лавец» согласно Приложениям  № 3 и № 4</w:t>
      </w:r>
      <w:r w:rsidR="005522AB" w:rsidRPr="008A6245">
        <w:rPr>
          <w:b w:val="0"/>
          <w:sz w:val="24"/>
        </w:rPr>
        <w:t xml:space="preserve"> к настоящему Решению.</w:t>
      </w:r>
    </w:p>
    <w:p w:rsidR="005522AB" w:rsidRPr="008A6245" w:rsidRDefault="00977042" w:rsidP="008A6245">
      <w:pPr>
        <w:pStyle w:val="a5"/>
        <w:tabs>
          <w:tab w:val="left" w:pos="7797"/>
        </w:tabs>
        <w:ind w:firstLine="709"/>
        <w:jc w:val="both"/>
        <w:rPr>
          <w:b w:val="0"/>
          <w:sz w:val="24"/>
        </w:rPr>
      </w:pPr>
      <w:r w:rsidRPr="008A6245">
        <w:rPr>
          <w:b w:val="0"/>
          <w:sz w:val="24"/>
        </w:rPr>
        <w:t>7</w:t>
      </w:r>
      <w:r w:rsidR="005522AB" w:rsidRPr="008A6245">
        <w:rPr>
          <w:b w:val="0"/>
          <w:sz w:val="24"/>
        </w:rPr>
        <w:t xml:space="preserve">. Утвердить общий объём бюджетных ассигнований на исполнение публичных </w:t>
      </w:r>
      <w:r w:rsidR="005122D0" w:rsidRPr="008A6245">
        <w:rPr>
          <w:b w:val="0"/>
          <w:sz w:val="24"/>
        </w:rPr>
        <w:t>нормативных обязательств на 2024</w:t>
      </w:r>
      <w:r w:rsidR="005522AB" w:rsidRPr="008A6245">
        <w:rPr>
          <w:b w:val="0"/>
          <w:sz w:val="24"/>
        </w:rPr>
        <w:t xml:space="preserve"> год в сумме </w:t>
      </w:r>
      <w:r w:rsidR="007F2CBA" w:rsidRPr="008A6245">
        <w:rPr>
          <w:b w:val="0"/>
          <w:sz w:val="24"/>
        </w:rPr>
        <w:t>1 170 970</w:t>
      </w:r>
      <w:r w:rsidR="005522AB" w:rsidRPr="008A6245">
        <w:rPr>
          <w:b w:val="0"/>
          <w:sz w:val="24"/>
        </w:rPr>
        <w:t xml:space="preserve"> рублей</w:t>
      </w:r>
      <w:r w:rsidR="005122D0" w:rsidRPr="008A6245">
        <w:rPr>
          <w:b w:val="0"/>
          <w:sz w:val="24"/>
        </w:rPr>
        <w:t>, на 2025</w:t>
      </w:r>
      <w:r w:rsidR="005522AB" w:rsidRPr="008A6245">
        <w:rPr>
          <w:b w:val="0"/>
          <w:sz w:val="24"/>
        </w:rPr>
        <w:t xml:space="preserve"> год в сумме</w:t>
      </w:r>
      <w:r w:rsidR="00CC4165" w:rsidRPr="008A6245">
        <w:rPr>
          <w:b w:val="0"/>
          <w:sz w:val="24"/>
        </w:rPr>
        <w:t xml:space="preserve"> </w:t>
      </w:r>
      <w:r w:rsidR="007F2CBA" w:rsidRPr="008A6245">
        <w:rPr>
          <w:b w:val="0"/>
          <w:sz w:val="24"/>
        </w:rPr>
        <w:t>1 170 970</w:t>
      </w:r>
      <w:r w:rsidR="005522AB" w:rsidRPr="008A6245">
        <w:rPr>
          <w:b w:val="0"/>
          <w:sz w:val="24"/>
        </w:rPr>
        <w:t xml:space="preserve">  рублей и</w:t>
      </w:r>
      <w:r w:rsidR="005122D0" w:rsidRPr="008A6245">
        <w:rPr>
          <w:b w:val="0"/>
          <w:sz w:val="24"/>
        </w:rPr>
        <w:t xml:space="preserve"> на 2026</w:t>
      </w:r>
      <w:r w:rsidR="005522AB" w:rsidRPr="008A6245">
        <w:rPr>
          <w:b w:val="0"/>
          <w:sz w:val="24"/>
        </w:rPr>
        <w:t xml:space="preserve"> год в сумме </w:t>
      </w:r>
      <w:r w:rsidR="007F2CBA" w:rsidRPr="008A6245">
        <w:rPr>
          <w:b w:val="0"/>
          <w:sz w:val="24"/>
        </w:rPr>
        <w:t>1 170 970</w:t>
      </w:r>
      <w:r w:rsidR="005522AB" w:rsidRPr="008A6245">
        <w:rPr>
          <w:b w:val="0"/>
          <w:sz w:val="24"/>
        </w:rPr>
        <w:t xml:space="preserve"> рублей.   </w:t>
      </w:r>
    </w:p>
    <w:p w:rsidR="005522AB" w:rsidRPr="008A6245" w:rsidRDefault="00977042" w:rsidP="008A6245">
      <w:pPr>
        <w:tabs>
          <w:tab w:val="left" w:pos="7797"/>
        </w:tabs>
        <w:autoSpaceDE w:val="0"/>
        <w:autoSpaceDN w:val="0"/>
        <w:adjustRightInd w:val="0"/>
        <w:ind w:firstLine="709"/>
        <w:rPr>
          <w:bCs/>
        </w:rPr>
      </w:pPr>
      <w:r w:rsidRPr="008A6245">
        <w:t>8</w:t>
      </w:r>
      <w:r w:rsidR="005522AB" w:rsidRPr="008A6245">
        <w:t xml:space="preserve">. 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предоставляются:  </w:t>
      </w:r>
    </w:p>
    <w:p w:rsidR="005522AB" w:rsidRPr="008A6245" w:rsidRDefault="00977042" w:rsidP="008A6245">
      <w:pPr>
        <w:tabs>
          <w:tab w:val="left" w:pos="7797"/>
        </w:tabs>
        <w:ind w:firstLine="709"/>
        <w:rPr>
          <w:bCs/>
        </w:rPr>
      </w:pPr>
      <w:r w:rsidRPr="008A6245">
        <w:t>8</w:t>
      </w:r>
      <w:r w:rsidR="005522AB" w:rsidRPr="008A6245">
        <w:t xml:space="preserve">.1. </w:t>
      </w:r>
      <w:r w:rsidR="005522AB" w:rsidRPr="008A6245">
        <w:rPr>
          <w:bCs/>
        </w:rPr>
        <w:t>в следующих случаях:</w:t>
      </w:r>
    </w:p>
    <w:p w:rsidR="00503E2A" w:rsidRPr="008A6245" w:rsidRDefault="005522AB" w:rsidP="008A6245">
      <w:pPr>
        <w:tabs>
          <w:tab w:val="left" w:pos="7797"/>
        </w:tabs>
        <w:autoSpaceDE w:val="0"/>
        <w:autoSpaceDN w:val="0"/>
        <w:adjustRightInd w:val="0"/>
        <w:ind w:firstLine="709"/>
      </w:pPr>
      <w:r w:rsidRPr="008A6245">
        <w:lastRenderedPageBreak/>
        <w:t xml:space="preserve">– на реализацию отдельных мероприятий в рамках муниципальной программы «Социальная поддержка граждан </w:t>
      </w:r>
      <w:r w:rsidR="00503E2A" w:rsidRPr="008A6245">
        <w:t xml:space="preserve">в </w:t>
      </w:r>
      <w:r w:rsidRPr="008A6245">
        <w:t>муницип</w:t>
      </w:r>
      <w:r w:rsidR="00503E2A" w:rsidRPr="008A6245">
        <w:t>альном образовании</w:t>
      </w:r>
      <w:r w:rsidRPr="008A6245">
        <w:t xml:space="preserve"> городское поселение «Город Малоярославец»;</w:t>
      </w:r>
    </w:p>
    <w:p w:rsidR="007F2CBA" w:rsidRPr="008A6245" w:rsidRDefault="007F2CBA" w:rsidP="008A6245">
      <w:pPr>
        <w:tabs>
          <w:tab w:val="left" w:pos="7797"/>
        </w:tabs>
        <w:autoSpaceDE w:val="0"/>
        <w:autoSpaceDN w:val="0"/>
        <w:adjustRightInd w:val="0"/>
        <w:ind w:firstLine="709"/>
      </w:pPr>
      <w:r w:rsidRPr="008A6245">
        <w:t>– на реализацию отдельных мероприятий в рамках муниципальной программы «</w:t>
      </w:r>
      <w:r w:rsidR="00907AF7" w:rsidRPr="008A6245">
        <w:t>Энергосбережение и повышение энергоэффективности в муниципальном о</w:t>
      </w:r>
      <w:r w:rsidR="007B0ABF" w:rsidRPr="008A6245">
        <w:t>бразовании городское поселение «</w:t>
      </w:r>
      <w:r w:rsidR="00907AF7" w:rsidRPr="008A6245">
        <w:t>Город Малоярославец</w:t>
      </w:r>
      <w:r w:rsidRPr="008A6245">
        <w:t>»;</w:t>
      </w:r>
    </w:p>
    <w:p w:rsidR="006E1D7D" w:rsidRPr="008A6245" w:rsidRDefault="00B077AC" w:rsidP="008A6245">
      <w:pPr>
        <w:tabs>
          <w:tab w:val="left" w:pos="7797"/>
        </w:tabs>
        <w:autoSpaceDE w:val="0"/>
        <w:autoSpaceDN w:val="0"/>
        <w:adjustRightInd w:val="0"/>
        <w:ind w:firstLine="709"/>
      </w:pPr>
      <w:r w:rsidRPr="008A6245">
        <w:t>– на реализацию отдельных мероприятий в рамках муниципальной программы «Чистая вода в муниципальном образовании городское поселение «Город Малоярославец»;</w:t>
      </w:r>
    </w:p>
    <w:p w:rsidR="00503E2A" w:rsidRPr="008A6245" w:rsidRDefault="00503E2A" w:rsidP="008A6245">
      <w:pPr>
        <w:tabs>
          <w:tab w:val="left" w:pos="7797"/>
        </w:tabs>
        <w:autoSpaceDE w:val="0"/>
        <w:autoSpaceDN w:val="0"/>
        <w:adjustRightInd w:val="0"/>
        <w:ind w:firstLine="709"/>
      </w:pPr>
      <w:r w:rsidRPr="008A6245">
        <w:t>– на реализацию отдельных мероприятий в рамках муниципальной программы «Развитие физической культуры и спорта  в муниципальном образовании городское поселение «Город Малоярославец»;</w:t>
      </w:r>
    </w:p>
    <w:p w:rsidR="00503E2A" w:rsidRPr="008A6245" w:rsidRDefault="00503E2A" w:rsidP="008A6245">
      <w:pPr>
        <w:tabs>
          <w:tab w:val="left" w:pos="7797"/>
        </w:tabs>
        <w:autoSpaceDE w:val="0"/>
        <w:autoSpaceDN w:val="0"/>
        <w:adjustRightInd w:val="0"/>
        <w:ind w:firstLine="709"/>
      </w:pPr>
      <w:r w:rsidRPr="008A6245">
        <w:t>– на реализацию отдельных мероприятий в рамках муниципальной программы «Благоустройство территории в муниципальном образовании городское поселение «Город Малоярославец»;</w:t>
      </w:r>
    </w:p>
    <w:p w:rsidR="005522AB" w:rsidRPr="008A6245" w:rsidRDefault="005522AB" w:rsidP="008A6245">
      <w:pPr>
        <w:tabs>
          <w:tab w:val="left" w:pos="7797"/>
        </w:tabs>
        <w:autoSpaceDE w:val="0"/>
        <w:autoSpaceDN w:val="0"/>
        <w:adjustRightInd w:val="0"/>
        <w:ind w:firstLine="709"/>
      </w:pPr>
      <w:r w:rsidRPr="008A6245">
        <w:t xml:space="preserve">– на реализацию отдельных мероприятий в </w:t>
      </w:r>
      <w:r w:rsidR="006F4688" w:rsidRPr="008A6245">
        <w:t>рамках муниципальной программы «</w:t>
      </w:r>
      <w:r w:rsidRPr="008A6245">
        <w:t>Развитие дорожного хозяйства в муниципальном образовани</w:t>
      </w:r>
      <w:r w:rsidR="006F4688" w:rsidRPr="008A6245">
        <w:t>и городское поселение «Город Малоярославец»</w:t>
      </w:r>
      <w:r w:rsidRPr="008A6245">
        <w:t>;</w:t>
      </w:r>
    </w:p>
    <w:p w:rsidR="005522AB" w:rsidRPr="008A6245" w:rsidRDefault="005522AB" w:rsidP="008A6245">
      <w:pPr>
        <w:pStyle w:val="30"/>
        <w:tabs>
          <w:tab w:val="left" w:pos="7797"/>
        </w:tabs>
        <w:ind w:firstLine="709"/>
        <w:rPr>
          <w:bCs/>
          <w:sz w:val="24"/>
        </w:rPr>
      </w:pPr>
      <w:r w:rsidRPr="008A6245">
        <w:rPr>
          <w:sz w:val="24"/>
        </w:rPr>
        <w:t>– на реализацию отдельных мероприятий в рамках муниципальной программы «Организация деятельности органов местного самоуправления по решению вопросов местного значения в муниципальном образовании городское поселе</w:t>
      </w:r>
      <w:r w:rsidR="006F4688" w:rsidRPr="008A6245">
        <w:rPr>
          <w:sz w:val="24"/>
        </w:rPr>
        <w:t>ние «Город Малоярославец</w:t>
      </w:r>
      <w:r w:rsidRPr="008A6245">
        <w:rPr>
          <w:sz w:val="24"/>
        </w:rPr>
        <w:t>»</w:t>
      </w:r>
      <w:r w:rsidRPr="008A6245">
        <w:rPr>
          <w:bCs/>
          <w:sz w:val="24"/>
        </w:rPr>
        <w:t>;</w:t>
      </w:r>
    </w:p>
    <w:p w:rsidR="005522AB" w:rsidRPr="008A6245" w:rsidRDefault="00977042" w:rsidP="008A6245">
      <w:pPr>
        <w:pStyle w:val="a3"/>
        <w:tabs>
          <w:tab w:val="left" w:pos="5387"/>
          <w:tab w:val="left" w:pos="7797"/>
        </w:tabs>
        <w:spacing w:after="120"/>
        <w:ind w:firstLine="709"/>
        <w:outlineLvl w:val="1"/>
        <w:rPr>
          <w:lang w:eastAsia="ru-RU"/>
        </w:rPr>
      </w:pPr>
      <w:r w:rsidRPr="008A6245">
        <w:rPr>
          <w:lang w:val="ru-RU" w:eastAsia="ru-RU"/>
        </w:rPr>
        <w:t>8</w:t>
      </w:r>
      <w:r w:rsidR="005522AB" w:rsidRPr="008A6245">
        <w:rPr>
          <w:lang w:eastAsia="ru-RU"/>
        </w:rPr>
        <w:t xml:space="preserve">.2. в </w:t>
      </w:r>
      <w:r w:rsidR="005522AB" w:rsidRPr="008A6245">
        <w:rPr>
          <w:bCs/>
          <w:lang w:eastAsia="ru-RU"/>
        </w:rPr>
        <w:t>следующем порядке:</w:t>
      </w:r>
    </w:p>
    <w:p w:rsidR="005522AB" w:rsidRPr="008A6245" w:rsidRDefault="005522AB" w:rsidP="008A6245">
      <w:pPr>
        <w:tabs>
          <w:tab w:val="left" w:pos="7797"/>
        </w:tabs>
        <w:autoSpaceDE w:val="0"/>
        <w:autoSpaceDN w:val="0"/>
        <w:adjustRightInd w:val="0"/>
        <w:ind w:firstLine="709"/>
        <w:rPr>
          <w:bCs/>
        </w:rPr>
      </w:pPr>
      <w:r w:rsidRPr="008A6245">
        <w:t>–</w:t>
      </w:r>
      <w:r w:rsidRPr="008A6245">
        <w:rPr>
          <w:bCs/>
        </w:rPr>
        <w:t xml:space="preserve"> плановый объем субсидий, категории и (или) критерии отбора получателей субсидий, цели и условия предоставления субсидий устанавливаются в соответствии с положениями, утверждаемыми администрацией муниципального образования</w:t>
      </w:r>
      <w:r w:rsidRPr="008A6245">
        <w:t xml:space="preserve"> городское поселение</w:t>
      </w:r>
      <w:r w:rsidRPr="008A6245">
        <w:rPr>
          <w:bCs/>
        </w:rPr>
        <w:t xml:space="preserve"> «Город Малоярославец»;</w:t>
      </w:r>
    </w:p>
    <w:p w:rsidR="005522AB" w:rsidRPr="008A6245" w:rsidRDefault="005522AB" w:rsidP="008A6245">
      <w:pPr>
        <w:tabs>
          <w:tab w:val="left" w:pos="7797"/>
        </w:tabs>
        <w:autoSpaceDE w:val="0"/>
        <w:autoSpaceDN w:val="0"/>
        <w:adjustRightInd w:val="0"/>
        <w:ind w:firstLine="709"/>
        <w:rPr>
          <w:bCs/>
        </w:rPr>
      </w:pPr>
      <w:r w:rsidRPr="008A6245">
        <w:t>–</w:t>
      </w:r>
      <w:r w:rsidRPr="008A6245">
        <w:rPr>
          <w:bCs/>
        </w:rPr>
        <w:t xml:space="preserve"> выделение субсидий осуществляется в пределах средств, предусмотренных на эти цели в бюджете муниципального образования</w:t>
      </w:r>
      <w:r w:rsidRPr="008A6245">
        <w:t xml:space="preserve"> городское поселение</w:t>
      </w:r>
      <w:r w:rsidRPr="008A6245">
        <w:rPr>
          <w:bCs/>
        </w:rPr>
        <w:t xml:space="preserve"> «Город Малоярославец» на текущий финансовый год;</w:t>
      </w:r>
    </w:p>
    <w:p w:rsidR="005522AB" w:rsidRPr="008A6245" w:rsidRDefault="005522AB" w:rsidP="008A6245">
      <w:pPr>
        <w:tabs>
          <w:tab w:val="left" w:pos="7797"/>
        </w:tabs>
        <w:autoSpaceDE w:val="0"/>
        <w:autoSpaceDN w:val="0"/>
        <w:adjustRightInd w:val="0"/>
        <w:ind w:firstLine="709"/>
        <w:rPr>
          <w:bCs/>
        </w:rPr>
      </w:pPr>
      <w:r w:rsidRPr="008A6245">
        <w:t>–</w:t>
      </w:r>
      <w:r w:rsidRPr="008A6245">
        <w:rPr>
          <w:bCs/>
        </w:rPr>
        <w:t xml:space="preserve"> предоставление субсидий осуществляется на основании соглашения (договора), заключенного администрацией муниципального образования</w:t>
      </w:r>
      <w:r w:rsidRPr="008A6245">
        <w:t xml:space="preserve"> городское поселение</w:t>
      </w:r>
      <w:r w:rsidRPr="008A6245">
        <w:rPr>
          <w:bCs/>
        </w:rPr>
        <w:t xml:space="preserve"> «Город Малоярославец» с получателем субсидии, за исключением случаев, установленных законодательством;</w:t>
      </w:r>
    </w:p>
    <w:p w:rsidR="005522AB" w:rsidRPr="008A6245" w:rsidRDefault="005522AB" w:rsidP="008A6245">
      <w:pPr>
        <w:tabs>
          <w:tab w:val="left" w:pos="7797"/>
        </w:tabs>
        <w:autoSpaceDE w:val="0"/>
        <w:autoSpaceDN w:val="0"/>
        <w:adjustRightInd w:val="0"/>
        <w:ind w:firstLine="709"/>
        <w:rPr>
          <w:bCs/>
        </w:rPr>
      </w:pPr>
      <w:r w:rsidRPr="008A6245">
        <w:t>–</w:t>
      </w:r>
      <w:r w:rsidRPr="008A6245">
        <w:rPr>
          <w:bCs/>
        </w:rPr>
        <w:t xml:space="preserve"> контроль за целевым использованием средств субсидий осуществляет администрация муниципального образования</w:t>
      </w:r>
      <w:r w:rsidRPr="008A6245">
        <w:t xml:space="preserve"> городское поселение</w:t>
      </w:r>
      <w:r w:rsidRPr="008A6245">
        <w:rPr>
          <w:bCs/>
        </w:rPr>
        <w:t xml:space="preserve"> «Город Малоярославец»;</w:t>
      </w:r>
    </w:p>
    <w:p w:rsidR="005522AB" w:rsidRPr="008A6245" w:rsidRDefault="005522AB" w:rsidP="008A6245">
      <w:pPr>
        <w:tabs>
          <w:tab w:val="left" w:pos="7797"/>
        </w:tabs>
        <w:autoSpaceDE w:val="0"/>
        <w:autoSpaceDN w:val="0"/>
        <w:adjustRightInd w:val="0"/>
        <w:ind w:firstLine="709"/>
        <w:rPr>
          <w:bCs/>
        </w:rPr>
      </w:pPr>
      <w:r w:rsidRPr="008A6245">
        <w:t>–</w:t>
      </w:r>
      <w:r w:rsidRPr="008A6245">
        <w:rPr>
          <w:bCs/>
        </w:rPr>
        <w:t xml:space="preserve"> в случае установления фактов нецелевого использования субсидий, а также представления документов, содержащих недостоверную информацию, средства, полученные в виде субсидий, подлежат возврату в бюджет муниципального образования</w:t>
      </w:r>
      <w:r w:rsidRPr="008A6245">
        <w:t xml:space="preserve"> городское поселение</w:t>
      </w:r>
      <w:r w:rsidR="00B813C4" w:rsidRPr="008A6245">
        <w:rPr>
          <w:bCs/>
        </w:rPr>
        <w:t xml:space="preserve"> «Город Малоярославец»;</w:t>
      </w:r>
    </w:p>
    <w:p w:rsidR="005522AB" w:rsidRPr="008A6245" w:rsidRDefault="005522AB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– установить, что субсидии средствам массовой информации, в уставном капитале которых суммарная доля участия муниципального образования городское поселение «Город Малоярославец» составляет 100 %, предоставляются на возмещение затрат по освещению деятельности органов местного самоуправления, производству и выпуску социально значимых публикаций.</w:t>
      </w:r>
    </w:p>
    <w:p w:rsidR="005522AB" w:rsidRPr="008A6245" w:rsidRDefault="00977042" w:rsidP="008A6245">
      <w:pPr>
        <w:spacing w:after="80"/>
        <w:ind w:firstLine="709"/>
        <w:outlineLvl w:val="0"/>
      </w:pPr>
      <w:r w:rsidRPr="008A6245">
        <w:t>9</w:t>
      </w:r>
      <w:r w:rsidR="005522AB" w:rsidRPr="008A6245">
        <w:t xml:space="preserve">. Установить, что через администрацию муниципального образования городское поселение «Город Малоярославец» осуществляется финансирование расходов: </w:t>
      </w:r>
    </w:p>
    <w:p w:rsidR="005522AB" w:rsidRPr="008A6245" w:rsidRDefault="005522AB" w:rsidP="008A6245">
      <w:pPr>
        <w:spacing w:after="80"/>
        <w:ind w:firstLine="709"/>
        <w:outlineLvl w:val="0"/>
      </w:pPr>
      <w:r w:rsidRPr="008A6245">
        <w:t xml:space="preserve">–  на оказание за счет средств бюджета материальной помощи лицам, проживающим на территории муниципального образования городское поселение «Город Малоярославец», в случае наличия у них (членов их семей) трудной жизненной ситуации </w:t>
      </w:r>
      <w:r w:rsidRPr="008A6245">
        <w:lastRenderedPageBreak/>
        <w:t xml:space="preserve">в порядке, установленном администрацией </w:t>
      </w:r>
      <w:r w:rsidRPr="008A6245">
        <w:rPr>
          <w:bCs/>
        </w:rPr>
        <w:t>муниципального образования</w:t>
      </w:r>
      <w:r w:rsidRPr="008A6245">
        <w:t xml:space="preserve"> городское поселение «Город Малоярославец»;</w:t>
      </w:r>
    </w:p>
    <w:p w:rsidR="005522AB" w:rsidRPr="008A6245" w:rsidRDefault="005522AB" w:rsidP="008A6245">
      <w:pPr>
        <w:spacing w:after="80"/>
        <w:ind w:firstLine="709"/>
        <w:outlineLvl w:val="0"/>
      </w:pPr>
      <w:r w:rsidRPr="008A6245">
        <w:t xml:space="preserve">– на компенсацию поставщику (поставщикам) социальных услуг, не участвующих в выполнении муниципального задания (заказа), при получении у них гражданами социальных услуг, предусмотренную в рамках муниципальной программы «Социальная поддержка граждан муниципального образования городское поселение «Город Малоярославец» в порядке, установленном администрацией </w:t>
      </w:r>
      <w:r w:rsidRPr="008A6245">
        <w:rPr>
          <w:bCs/>
        </w:rPr>
        <w:t>муниципального образования</w:t>
      </w:r>
      <w:r w:rsidRPr="008A6245">
        <w:t xml:space="preserve"> городское поселение «Город Малоярославец».</w:t>
      </w:r>
    </w:p>
    <w:p w:rsidR="005522AB" w:rsidRPr="008A6245" w:rsidRDefault="00977042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10</w:t>
      </w:r>
      <w:r w:rsidR="005522AB" w:rsidRPr="008A6245">
        <w:rPr>
          <w:lang w:eastAsia="ru-RU"/>
        </w:rPr>
        <w:t xml:space="preserve">. Установить, что субсидии социально ориентированным некоммерческим организациям предоставляются в порядке и на условиях, установленных администрацией </w:t>
      </w:r>
      <w:r w:rsidR="005522AB" w:rsidRPr="008A6245">
        <w:rPr>
          <w:bCs/>
          <w:lang w:eastAsia="ru-RU"/>
        </w:rPr>
        <w:t>муниципального образования</w:t>
      </w:r>
      <w:r w:rsidR="005522AB" w:rsidRPr="008A6245">
        <w:rPr>
          <w:lang w:eastAsia="ru-RU"/>
        </w:rPr>
        <w:t xml:space="preserve"> городское поселение «Город Малоярославец».</w:t>
      </w:r>
    </w:p>
    <w:p w:rsidR="00740116" w:rsidRPr="008A6245" w:rsidRDefault="00E7789D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11</w:t>
      </w:r>
      <w:r w:rsidR="00740116" w:rsidRPr="008A6245">
        <w:rPr>
          <w:lang w:val="ru-RU" w:eastAsia="ru-RU"/>
        </w:rPr>
        <w:t>. Установить, что бюджетные инвестиции в объекты муниципальной собственности муниципального образования городское поселение «Город Малоярославец» предоставляются:</w:t>
      </w:r>
    </w:p>
    <w:p w:rsidR="00740116" w:rsidRPr="008A6245" w:rsidRDefault="00740116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 xml:space="preserve">– в рамках реализации муниципальной программы «Энергосбережение и повышение энергоэффективности в муниципальном образовании городское </w:t>
      </w:r>
      <w:r w:rsidR="00907AF7" w:rsidRPr="008A6245">
        <w:rPr>
          <w:lang w:val="ru-RU" w:eastAsia="ru-RU"/>
        </w:rPr>
        <w:t>поселение «Город Малоярославец»;</w:t>
      </w:r>
    </w:p>
    <w:p w:rsidR="00907AF7" w:rsidRPr="008A6245" w:rsidRDefault="00907AF7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– в рамках реализации муниципальной программы «Чистая вода в муниципальном образовании городское поселение "Город Малоярославец</w:t>
      </w:r>
      <w:r w:rsidR="001779E5" w:rsidRPr="008A6245">
        <w:rPr>
          <w:lang w:val="ru-RU" w:eastAsia="ru-RU"/>
        </w:rPr>
        <w:t>».</w:t>
      </w:r>
    </w:p>
    <w:p w:rsidR="006D4377" w:rsidRPr="008A6245" w:rsidRDefault="00E7789D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12</w:t>
      </w:r>
      <w:r w:rsidR="00740116" w:rsidRPr="008A6245">
        <w:rPr>
          <w:lang w:val="ru-RU" w:eastAsia="ru-RU"/>
        </w:rPr>
        <w:t>. Установить, что бюджетные инвестиции в объекты муниципальной собственности муниципального образования городское поселение «Город Малоярославец» предоставляются в порядке и на условиях, установленных  администрацией муниципального образования городское поселение «Город Малоярославец».</w:t>
      </w:r>
    </w:p>
    <w:p w:rsidR="00672BD6" w:rsidRPr="008A6245" w:rsidRDefault="00672BD6" w:rsidP="008A6245">
      <w:pPr>
        <w:spacing w:after="80"/>
        <w:ind w:firstLine="709"/>
      </w:pPr>
      <w:r w:rsidRPr="008A6245">
        <w:t>1</w:t>
      </w:r>
      <w:r w:rsidR="00E7789D" w:rsidRPr="008A6245">
        <w:t>3</w:t>
      </w:r>
      <w:r w:rsidR="002E1CC1" w:rsidRPr="008A6245">
        <w:t>. Установить, что в 2024</w:t>
      </w:r>
      <w:r w:rsidRPr="008A6245">
        <w:t xml:space="preserve"> году финансовый отдел Малоярославецкой районной администрации муниципального района </w:t>
      </w:r>
      <w:r w:rsidR="00710D54" w:rsidRPr="008A6245">
        <w:t>«</w:t>
      </w:r>
      <w:r w:rsidRPr="008A6245">
        <w:t>Малоярославецкий район</w:t>
      </w:r>
      <w:r w:rsidR="00710D54" w:rsidRPr="008A6245">
        <w:t>»</w:t>
      </w:r>
      <w:r w:rsidRPr="008A6245">
        <w:t xml:space="preserve"> осуществляет казначейское сопровождение </w:t>
      </w:r>
      <w:r w:rsidR="00710D54" w:rsidRPr="008A6245">
        <w:t>следующие целевые средства:</w:t>
      </w:r>
    </w:p>
    <w:p w:rsidR="00471978" w:rsidRPr="008A6245" w:rsidRDefault="00471978" w:rsidP="008A6245">
      <w:pPr>
        <w:spacing w:after="80"/>
        <w:ind w:firstLine="709"/>
      </w:pPr>
      <w:r w:rsidRPr="008A6245">
        <w:t>1) субсидии юридическим лицам (за исключением субсидий муниципальным учреждениям) индивидуальным пред</w:t>
      </w:r>
      <w:r w:rsidR="00DC0F12" w:rsidRPr="008A6245">
        <w:t xml:space="preserve">принимателям, </w:t>
      </w:r>
      <w:r w:rsidRPr="008A6245">
        <w:t>в  случае, если указ</w:t>
      </w:r>
      <w:r w:rsidR="00DC0F12" w:rsidRPr="008A6245">
        <w:t xml:space="preserve">анные средства перечисляются в соответствии  </w:t>
      </w:r>
      <w:r w:rsidRPr="008A6245">
        <w:t>с 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471978" w:rsidRPr="008A6245" w:rsidRDefault="00471978" w:rsidP="008A6245">
      <w:pPr>
        <w:spacing w:after="80"/>
        <w:ind w:firstLine="709"/>
      </w:pPr>
      <w:r w:rsidRPr="008A6245">
        <w:t>2) субсидии и (или) бюджетные инвестиции в объекты муниципальной собственности муниципального образования городское поселение «Город Малоярославец»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1015F3" w:rsidRPr="008A6245" w:rsidRDefault="00AD5BA7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3)</w:t>
      </w:r>
      <w:r w:rsidR="00C7573E" w:rsidRPr="008A6245">
        <w:rPr>
          <w:lang w:val="ru-RU" w:eastAsia="ru-RU"/>
        </w:rPr>
        <w:t xml:space="preserve"> </w:t>
      </w:r>
      <w:r w:rsidR="001015F3" w:rsidRPr="008A6245">
        <w:rPr>
          <w:lang w:val="ru-RU" w:eastAsia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субсидий, указанных в пункте 1 настоящей части;</w:t>
      </w:r>
    </w:p>
    <w:p w:rsidR="001015F3" w:rsidRPr="008A6245" w:rsidRDefault="00AD5BA7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4)</w:t>
      </w:r>
      <w:r w:rsidR="00C7573E" w:rsidRPr="008A6245">
        <w:rPr>
          <w:lang w:val="ru-RU" w:eastAsia="ru-RU"/>
        </w:rPr>
        <w:t xml:space="preserve"> </w:t>
      </w:r>
      <w:r w:rsidR="001015F3" w:rsidRPr="008A6245">
        <w:rPr>
          <w:lang w:val="ru-RU" w:eastAsia="ru-RU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субсидии и (или) бюджетных инвестиций в объекты </w:t>
      </w:r>
      <w:r w:rsidR="00DC0F12" w:rsidRPr="008A6245">
        <w:rPr>
          <w:lang w:val="ru-RU" w:eastAsia="ru-RU"/>
        </w:rPr>
        <w:t>муниципальной</w:t>
      </w:r>
      <w:r w:rsidR="001015F3" w:rsidRPr="008A6245">
        <w:rPr>
          <w:lang w:val="ru-RU" w:eastAsia="ru-RU"/>
        </w:rPr>
        <w:t xml:space="preserve"> собственности </w:t>
      </w:r>
      <w:r w:rsidR="00DC0F12" w:rsidRPr="008A6245">
        <w:rPr>
          <w:lang w:val="ru-RU" w:eastAsia="ru-RU"/>
        </w:rPr>
        <w:t>муниципального образования</w:t>
      </w:r>
      <w:r w:rsidR="00C7573E" w:rsidRPr="008A6245">
        <w:rPr>
          <w:lang w:eastAsia="ru-RU"/>
        </w:rPr>
        <w:t xml:space="preserve"> </w:t>
      </w:r>
      <w:r w:rsidR="00C7573E" w:rsidRPr="008A6245">
        <w:rPr>
          <w:lang w:val="ru-RU" w:eastAsia="ru-RU"/>
        </w:rPr>
        <w:t>городское поселение «Город Малоярославец»</w:t>
      </w:r>
      <w:r w:rsidR="001015F3" w:rsidRPr="008A6245">
        <w:rPr>
          <w:lang w:val="ru-RU" w:eastAsia="ru-RU"/>
        </w:rPr>
        <w:t>, указанных в пункте 2 настоящей части;</w:t>
      </w:r>
    </w:p>
    <w:p w:rsidR="001015F3" w:rsidRPr="008A6245" w:rsidRDefault="00AD5BA7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5)</w:t>
      </w:r>
      <w:r w:rsidR="00C7573E" w:rsidRPr="008A6245">
        <w:rPr>
          <w:lang w:val="ru-RU" w:eastAsia="ru-RU"/>
        </w:rPr>
        <w:t xml:space="preserve"> </w:t>
      </w:r>
      <w:r w:rsidR="001015F3" w:rsidRPr="008A6245">
        <w:rPr>
          <w:lang w:val="ru-RU" w:eastAsia="ru-RU"/>
        </w:rPr>
        <w:t xml:space="preserve">авансовые платежи и расчеты по контрактам (договорам) о поставке товаров, выполнении работ, оказании услуг, заключаемым на сумму 5 000,0 тыс. рублей и более </w:t>
      </w:r>
      <w:r w:rsidR="001015F3" w:rsidRPr="008A6245">
        <w:rPr>
          <w:lang w:val="ru-RU" w:eastAsia="ru-RU"/>
        </w:rPr>
        <w:lastRenderedPageBreak/>
        <w:t>исполнителями и соисполнителями в рамках исполнения указанн</w:t>
      </w:r>
      <w:r w:rsidR="00C7573E" w:rsidRPr="008A6245">
        <w:rPr>
          <w:lang w:val="ru-RU" w:eastAsia="ru-RU"/>
        </w:rPr>
        <w:t>ых в пунктах 3-4</w:t>
      </w:r>
      <w:r w:rsidR="001015F3" w:rsidRPr="008A6245">
        <w:rPr>
          <w:lang w:val="ru-RU" w:eastAsia="ru-RU"/>
        </w:rPr>
        <w:t xml:space="preserve"> настоящей части контрактов (договоров) о поставке товаров, выполнении работ, оказании услуг;</w:t>
      </w:r>
    </w:p>
    <w:p w:rsidR="001015F3" w:rsidRPr="008A6245" w:rsidRDefault="00E93476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6)</w:t>
      </w:r>
      <w:r w:rsidR="001015F3" w:rsidRPr="008A6245">
        <w:rPr>
          <w:lang w:val="ru-RU" w:eastAsia="ru-RU"/>
        </w:rPr>
        <w:t xml:space="preserve"> авансовые платежи по государственным контрактам (договорам) о поставке товаров, выполнении работ, оказании услуг, заключенным после 1 января 2024 года в случаях, если сумма государственного контракта (договора) превышает 50 000,0 тыс. рублей; </w:t>
      </w:r>
    </w:p>
    <w:p w:rsidR="001015F3" w:rsidRPr="008A6245" w:rsidRDefault="00E93476" w:rsidP="008A6245">
      <w:pPr>
        <w:pStyle w:val="a3"/>
        <w:tabs>
          <w:tab w:val="left" w:pos="7797"/>
        </w:tabs>
        <w:spacing w:after="120"/>
        <w:ind w:firstLine="709"/>
        <w:outlineLvl w:val="1"/>
        <w:rPr>
          <w:lang w:val="ru-RU" w:eastAsia="ru-RU"/>
        </w:rPr>
      </w:pPr>
      <w:r w:rsidRPr="008A6245">
        <w:rPr>
          <w:lang w:val="ru-RU" w:eastAsia="ru-RU"/>
        </w:rPr>
        <w:t>7)</w:t>
      </w:r>
      <w:r w:rsidR="00C7573E" w:rsidRPr="008A6245">
        <w:rPr>
          <w:lang w:val="ru-RU" w:eastAsia="ru-RU"/>
        </w:rPr>
        <w:t xml:space="preserve"> </w:t>
      </w:r>
      <w:r w:rsidR="001015F3" w:rsidRPr="008A6245">
        <w:rPr>
          <w:lang w:val="ru-RU" w:eastAsia="ru-RU"/>
        </w:rPr>
        <w:t xml:space="preserve">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пункте 10 настоящей части </w:t>
      </w:r>
      <w:r w:rsidR="00C7573E" w:rsidRPr="008A6245">
        <w:rPr>
          <w:lang w:val="ru-RU" w:eastAsia="ru-RU"/>
        </w:rPr>
        <w:t>муниципальных</w:t>
      </w:r>
      <w:r w:rsidR="001015F3" w:rsidRPr="008A6245">
        <w:rPr>
          <w:lang w:val="ru-RU" w:eastAsia="ru-RU"/>
        </w:rPr>
        <w:t xml:space="preserve"> контрактов (договоров) о поставке товаров, выполнении работ, оказании услуг.</w:t>
      </w:r>
    </w:p>
    <w:p w:rsidR="005522AB" w:rsidRPr="008A6245" w:rsidRDefault="00E7789D" w:rsidP="008A6245">
      <w:pPr>
        <w:pStyle w:val="a5"/>
        <w:tabs>
          <w:tab w:val="left" w:pos="7797"/>
        </w:tabs>
        <w:ind w:firstLine="709"/>
        <w:jc w:val="both"/>
        <w:rPr>
          <w:b w:val="0"/>
          <w:sz w:val="24"/>
        </w:rPr>
      </w:pPr>
      <w:r w:rsidRPr="008A6245">
        <w:rPr>
          <w:b w:val="0"/>
          <w:sz w:val="24"/>
        </w:rPr>
        <w:t>14</w:t>
      </w:r>
      <w:r w:rsidR="005522AB" w:rsidRPr="008A6245">
        <w:rPr>
          <w:b w:val="0"/>
          <w:sz w:val="24"/>
        </w:rPr>
        <w:t xml:space="preserve">. Учесть в доходах бюджета муниципального образования городское поселение «Город Малоярославец» объем межбюджетных трансфертов, предоставляемый бюджету </w:t>
      </w:r>
      <w:r w:rsidR="005522AB" w:rsidRPr="008A6245">
        <w:rPr>
          <w:b w:val="0"/>
          <w:bCs/>
          <w:sz w:val="24"/>
        </w:rPr>
        <w:t>муниципального образования</w:t>
      </w:r>
      <w:r w:rsidR="005522AB" w:rsidRPr="008A6245">
        <w:rPr>
          <w:b w:val="0"/>
          <w:sz w:val="24"/>
        </w:rPr>
        <w:t xml:space="preserve"> городское поселение «Город Малоярославец» из других бюджетов бюджетной системы Российской Федерации</w:t>
      </w:r>
      <w:r w:rsidR="005122D0" w:rsidRPr="008A6245">
        <w:rPr>
          <w:b w:val="0"/>
          <w:sz w:val="24"/>
        </w:rPr>
        <w:t xml:space="preserve"> на 2024</w:t>
      </w:r>
      <w:r w:rsidR="005522AB" w:rsidRPr="008A6245">
        <w:rPr>
          <w:b w:val="0"/>
          <w:sz w:val="24"/>
        </w:rPr>
        <w:t xml:space="preserve"> год согласно Приложению № </w:t>
      </w:r>
      <w:r w:rsidR="0001534D" w:rsidRPr="008A6245">
        <w:rPr>
          <w:b w:val="0"/>
          <w:sz w:val="24"/>
        </w:rPr>
        <w:t>7</w:t>
      </w:r>
      <w:r w:rsidR="005522AB" w:rsidRPr="008A6245">
        <w:rPr>
          <w:b w:val="0"/>
          <w:sz w:val="24"/>
        </w:rPr>
        <w:t xml:space="preserve"> к настоящему  Решению и на плановый пер</w:t>
      </w:r>
      <w:r w:rsidR="005122D0" w:rsidRPr="008A6245">
        <w:rPr>
          <w:b w:val="0"/>
          <w:sz w:val="24"/>
        </w:rPr>
        <w:t>иод 2025 и 2026</w:t>
      </w:r>
      <w:r w:rsidR="005522AB" w:rsidRPr="008A6245">
        <w:rPr>
          <w:b w:val="0"/>
          <w:sz w:val="24"/>
        </w:rPr>
        <w:t xml:space="preserve"> годов согласно Приложению № </w:t>
      </w:r>
      <w:r w:rsidR="0001534D" w:rsidRPr="008A6245">
        <w:rPr>
          <w:b w:val="0"/>
          <w:sz w:val="24"/>
        </w:rPr>
        <w:t>8</w:t>
      </w:r>
      <w:r w:rsidR="005522AB" w:rsidRPr="008A6245">
        <w:rPr>
          <w:b w:val="0"/>
          <w:sz w:val="24"/>
        </w:rPr>
        <w:t xml:space="preserve"> к настоящему Решению.  </w:t>
      </w:r>
    </w:p>
    <w:p w:rsidR="005522AB" w:rsidRPr="008A6245" w:rsidRDefault="00E7789D" w:rsidP="008A6245">
      <w:pPr>
        <w:tabs>
          <w:tab w:val="left" w:pos="7797"/>
        </w:tabs>
        <w:ind w:firstLine="709"/>
      </w:pPr>
      <w:r w:rsidRPr="008A6245">
        <w:t>15</w:t>
      </w:r>
      <w:r w:rsidR="005522AB" w:rsidRPr="008A6245">
        <w:t>. Утвердить источники внутреннего финансирования дефицита бюджета муниципального образования городское поселение «Го</w:t>
      </w:r>
      <w:r w:rsidR="005122D0" w:rsidRPr="008A6245">
        <w:t>род Малоярославец» на 2024</w:t>
      </w:r>
      <w:r w:rsidR="005522AB" w:rsidRPr="008A6245">
        <w:t xml:space="preserve"> год  согласно Приложению </w:t>
      </w:r>
      <w:r w:rsidR="0001534D" w:rsidRPr="008A6245">
        <w:t>№ 9</w:t>
      </w:r>
      <w:r w:rsidR="005522AB" w:rsidRPr="008A6245">
        <w:t xml:space="preserve"> к настоящему Решению и на плановый </w:t>
      </w:r>
      <w:r w:rsidR="005122D0" w:rsidRPr="008A6245">
        <w:t>период 2025</w:t>
      </w:r>
      <w:r w:rsidR="00884A62" w:rsidRPr="008A6245">
        <w:t xml:space="preserve"> и 202</w:t>
      </w:r>
      <w:r w:rsidR="005122D0" w:rsidRPr="008A6245">
        <w:t>6</w:t>
      </w:r>
      <w:r w:rsidR="005522AB" w:rsidRPr="008A6245">
        <w:t xml:space="preserve"> годов</w:t>
      </w:r>
      <w:r w:rsidR="0001534D" w:rsidRPr="008A6245">
        <w:t xml:space="preserve"> согласно Приложению № 10</w:t>
      </w:r>
      <w:r w:rsidR="005522AB" w:rsidRPr="008A6245">
        <w:t xml:space="preserve"> к настоящему Решению.</w:t>
      </w:r>
    </w:p>
    <w:p w:rsidR="005522AB" w:rsidRPr="008A6245" w:rsidRDefault="00E7789D" w:rsidP="008A6245">
      <w:pPr>
        <w:pStyle w:val="a5"/>
        <w:tabs>
          <w:tab w:val="left" w:pos="7797"/>
        </w:tabs>
        <w:ind w:firstLine="709"/>
        <w:jc w:val="both"/>
        <w:rPr>
          <w:b w:val="0"/>
          <w:sz w:val="24"/>
        </w:rPr>
      </w:pPr>
      <w:r w:rsidRPr="008A6245">
        <w:rPr>
          <w:b w:val="0"/>
          <w:sz w:val="24"/>
        </w:rPr>
        <w:t>16</w:t>
      </w:r>
      <w:r w:rsidR="005522AB" w:rsidRPr="008A6245">
        <w:rPr>
          <w:b w:val="0"/>
          <w:sz w:val="24"/>
        </w:rPr>
        <w:t xml:space="preserve">. Утвердить перечень статей и видов источников финансирования дефицита бюджета муниципального образования городское поселение «Город Малоярославец» </w:t>
      </w:r>
      <w:r w:rsidR="005122D0" w:rsidRPr="008A6245">
        <w:rPr>
          <w:b w:val="0"/>
          <w:sz w:val="24"/>
        </w:rPr>
        <w:t>на 2024</w:t>
      </w:r>
      <w:r w:rsidR="0001534D" w:rsidRPr="008A6245">
        <w:rPr>
          <w:b w:val="0"/>
          <w:sz w:val="24"/>
        </w:rPr>
        <w:t xml:space="preserve"> год согласно приложению 9</w:t>
      </w:r>
      <w:r w:rsidR="005522AB" w:rsidRPr="008A6245">
        <w:rPr>
          <w:b w:val="0"/>
          <w:sz w:val="24"/>
        </w:rPr>
        <w:t xml:space="preserve"> к настоящему Р</w:t>
      </w:r>
      <w:r w:rsidR="00884A62" w:rsidRPr="008A6245">
        <w:rPr>
          <w:b w:val="0"/>
          <w:sz w:val="24"/>
        </w:rPr>
        <w:t>е</w:t>
      </w:r>
      <w:r w:rsidR="005122D0" w:rsidRPr="008A6245">
        <w:rPr>
          <w:b w:val="0"/>
          <w:sz w:val="24"/>
        </w:rPr>
        <w:t>шению и на плановый период 2025 и 2026</w:t>
      </w:r>
      <w:r w:rsidR="0001534D" w:rsidRPr="008A6245">
        <w:rPr>
          <w:b w:val="0"/>
          <w:sz w:val="24"/>
        </w:rPr>
        <w:t xml:space="preserve"> годов согласно Приложению № 10</w:t>
      </w:r>
      <w:r w:rsidR="005522AB" w:rsidRPr="008A6245">
        <w:rPr>
          <w:b w:val="0"/>
          <w:sz w:val="24"/>
        </w:rPr>
        <w:t xml:space="preserve"> к настоящему Решению.  </w:t>
      </w:r>
    </w:p>
    <w:p w:rsidR="005522AB" w:rsidRPr="008A6245" w:rsidRDefault="00740116" w:rsidP="008A6245">
      <w:pPr>
        <w:tabs>
          <w:tab w:val="left" w:pos="7797"/>
        </w:tabs>
        <w:ind w:firstLine="709"/>
      </w:pPr>
      <w:r w:rsidRPr="008A6245">
        <w:t>1</w:t>
      </w:r>
      <w:r w:rsidR="00E7789D" w:rsidRPr="008A6245">
        <w:t>7</w:t>
      </w:r>
      <w:r w:rsidR="005522AB" w:rsidRPr="008A6245">
        <w:t xml:space="preserve">. Утвердить программу муниципальных внутренних заимствований муниципального образования городское поселение «Город Малоярославец» </w:t>
      </w:r>
      <w:r w:rsidR="005122D0" w:rsidRPr="008A6245">
        <w:t>на 2024</w:t>
      </w:r>
      <w:r w:rsidR="005522AB" w:rsidRPr="008A6245">
        <w:t xml:space="preserve"> год и </w:t>
      </w:r>
      <w:r w:rsidR="00884A62" w:rsidRPr="008A6245">
        <w:t>на плановый пер</w:t>
      </w:r>
      <w:r w:rsidR="005122D0" w:rsidRPr="008A6245">
        <w:t>иод 2025 и 2026</w:t>
      </w:r>
      <w:r w:rsidR="005522AB" w:rsidRPr="008A6245">
        <w:t xml:space="preserve"> годов согласно Приложению № 1</w:t>
      </w:r>
      <w:r w:rsidR="0001534D" w:rsidRPr="008A6245">
        <w:t>1</w:t>
      </w:r>
      <w:r w:rsidR="005522AB" w:rsidRPr="008A6245">
        <w:t xml:space="preserve"> настоящему Решению.</w:t>
      </w:r>
    </w:p>
    <w:p w:rsidR="001B50B5" w:rsidRPr="008A6245" w:rsidRDefault="00E7789D" w:rsidP="008A6245">
      <w:pPr>
        <w:tabs>
          <w:tab w:val="left" w:pos="7797"/>
        </w:tabs>
        <w:ind w:firstLine="709"/>
      </w:pPr>
      <w:r w:rsidRPr="008A6245">
        <w:t>18</w:t>
      </w:r>
      <w:r w:rsidR="001B50B5" w:rsidRPr="008A6245">
        <w:t>. Утвердить программу муниципальных гарантий муниципального образования городское поселение «Город Малоярославец» в валюте Российской Федерации на 2024 год и на плановый период 2025 и 2026 годов согласно Приложению № 12 к настоящему Решению.</w:t>
      </w:r>
    </w:p>
    <w:p w:rsidR="005522AB" w:rsidRPr="008A6245" w:rsidRDefault="00E7789D" w:rsidP="008A6245">
      <w:pPr>
        <w:tabs>
          <w:tab w:val="left" w:pos="7797"/>
        </w:tabs>
        <w:ind w:firstLine="709"/>
      </w:pPr>
      <w:r w:rsidRPr="008A6245">
        <w:t>19</w:t>
      </w:r>
      <w:r w:rsidR="005522AB" w:rsidRPr="008A6245">
        <w:t>. Учесть в расходах бюджета муниципального образования городское поселение «Город Малоярославец» объем иных межбюджетных трансфертов, передаваемых в бюджет Малоярославецкого района  «Малоярославецкий район» из бюджета муниципального образования городское поселение «Город Малоярославец» на 202</w:t>
      </w:r>
      <w:r w:rsidR="005122D0" w:rsidRPr="008A6245">
        <w:t>4</w:t>
      </w:r>
      <w:r w:rsidR="005522AB" w:rsidRPr="008A6245">
        <w:t xml:space="preserve"> год и на плановый период </w:t>
      </w:r>
      <w:r w:rsidR="005122D0" w:rsidRPr="008A6245">
        <w:t>2025 и 2026</w:t>
      </w:r>
      <w:r w:rsidR="005522AB" w:rsidRPr="008A6245">
        <w:t xml:space="preserve"> годов согласно Приложению № 1</w:t>
      </w:r>
      <w:r w:rsidR="001B50B5" w:rsidRPr="008A6245">
        <w:t>3</w:t>
      </w:r>
      <w:r w:rsidR="005522AB" w:rsidRPr="008A6245">
        <w:t xml:space="preserve"> к настоящему  Решению.</w:t>
      </w:r>
    </w:p>
    <w:p w:rsidR="005522AB" w:rsidRPr="008A6245" w:rsidRDefault="00740116" w:rsidP="008A6245">
      <w:pPr>
        <w:tabs>
          <w:tab w:val="left" w:pos="7797"/>
        </w:tabs>
        <w:ind w:firstLine="709"/>
      </w:pPr>
      <w:r w:rsidRPr="008A6245">
        <w:t>20</w:t>
      </w:r>
      <w:r w:rsidR="005522AB" w:rsidRPr="008A6245">
        <w:t xml:space="preserve">. Утвердить нормативы распределения доходов в бюджет муниципального образования городское поселение «Город Малоярославец» </w:t>
      </w:r>
      <w:r w:rsidR="00E11BED" w:rsidRPr="008A6245">
        <w:t>на 2024 год и на плановый период 2025 и 2026</w:t>
      </w:r>
      <w:r w:rsidR="005522AB" w:rsidRPr="008A6245">
        <w:t xml:space="preserve"> годов согласно Приложению № 1</w:t>
      </w:r>
      <w:r w:rsidR="00F34AAD" w:rsidRPr="008A6245">
        <w:t>4</w:t>
      </w:r>
      <w:r w:rsidR="005522AB" w:rsidRPr="008A6245">
        <w:t xml:space="preserve">  к настоящему Решению.</w:t>
      </w:r>
    </w:p>
    <w:p w:rsidR="005522AB" w:rsidRDefault="00E7789D" w:rsidP="00F16CE8">
      <w:pPr>
        <w:ind w:firstLine="709"/>
      </w:pPr>
      <w:r w:rsidRPr="008A6245">
        <w:t>21</w:t>
      </w:r>
      <w:r w:rsidR="00E66A44">
        <w:t>.</w:t>
      </w:r>
      <w:r w:rsidR="00E66A44" w:rsidRPr="004D5295">
        <w:t xml:space="preserve"> Утвердить бюджетные ассигнования на обеспечение сбалансированности бюджета в ходе его исполнения на 2024 год в сумме 1 623 062 рубля 87 копеек, на 2025 год в сумме 2 141 713 рублей 89 копеек, на 2026 год в сумме 2 663 192 рубля 87 копеек.</w:t>
      </w:r>
    </w:p>
    <w:p w:rsidR="00E66A44" w:rsidRPr="008A6245" w:rsidRDefault="00E66A44" w:rsidP="00E66A44">
      <w:pPr>
        <w:ind w:firstLine="709"/>
        <w:jc w:val="left"/>
      </w:pPr>
      <w:r w:rsidRPr="00E2703B">
        <w:t>(</w:t>
      </w:r>
      <w:r>
        <w:t xml:space="preserve">п. 21 в редакции Решения от </w:t>
      </w:r>
      <w:hyperlink r:id="rId17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5522AB" w:rsidRPr="008A6245" w:rsidRDefault="00E7789D" w:rsidP="008A6245">
      <w:pPr>
        <w:tabs>
          <w:tab w:val="left" w:pos="7797"/>
        </w:tabs>
        <w:ind w:firstLine="709"/>
      </w:pPr>
      <w:r w:rsidRPr="008A6245">
        <w:t>22</w:t>
      </w:r>
      <w:r w:rsidR="005522AB" w:rsidRPr="008A6245">
        <w:t xml:space="preserve">. Установить дополнительные основания, связанные с особенностями исполнения бюджета, дающее право в ходе исполнения бюджета муниципального образования городское поселение «Город Малоярославец» администрации </w:t>
      </w:r>
      <w:r w:rsidR="005522AB" w:rsidRPr="008A6245">
        <w:lastRenderedPageBreak/>
        <w:t>муниципального образования городское поселение «Город Малоярославец» вносить изменения в сводную бюджетную роспись:</w:t>
      </w:r>
    </w:p>
    <w:p w:rsidR="005522AB" w:rsidRPr="008A6245" w:rsidRDefault="005522AB" w:rsidP="008A6245">
      <w:pPr>
        <w:tabs>
          <w:tab w:val="left" w:pos="7797"/>
        </w:tabs>
        <w:ind w:firstLine="709"/>
      </w:pPr>
      <w:r w:rsidRPr="008A6245">
        <w:t>– на сумму средств, использованных не по целевому назначению, выявленных в результате контрольных мероприятий в соответствии с законодательством (за исключением бюджетных ассигнований, направляемых на выполнение муниципального задания);</w:t>
      </w:r>
    </w:p>
    <w:p w:rsidR="005522AB" w:rsidRPr="008A6245" w:rsidRDefault="005522AB" w:rsidP="008A6245">
      <w:pPr>
        <w:spacing w:after="80"/>
        <w:ind w:firstLine="709"/>
      </w:pPr>
      <w:r w:rsidRPr="008A6245">
        <w:t>– в случае передачи отдельных муниципальных услуг (функций), предоставляемых (выполняемых) учреждениями, на аутсорсинг и другие формы;</w:t>
      </w:r>
    </w:p>
    <w:p w:rsidR="005522AB" w:rsidRPr="008A6245" w:rsidRDefault="005522AB" w:rsidP="008A6245">
      <w:pPr>
        <w:pStyle w:val="32"/>
        <w:tabs>
          <w:tab w:val="left" w:pos="7797"/>
        </w:tabs>
        <w:ind w:left="0" w:firstLine="709"/>
        <w:rPr>
          <w:sz w:val="24"/>
          <w:szCs w:val="24"/>
        </w:rPr>
      </w:pPr>
      <w:r w:rsidRPr="008A6245">
        <w:rPr>
          <w:sz w:val="24"/>
          <w:szCs w:val="24"/>
        </w:rPr>
        <w:t>– в случае изменения типа и организационно-правовой формы муниципальных учреждений, подведомственных органам исполнительной власти муниципального образования городское поселение «Город Малоярославец»;</w:t>
      </w:r>
    </w:p>
    <w:p w:rsidR="005522AB" w:rsidRPr="008A6245" w:rsidRDefault="005522AB" w:rsidP="008A6245">
      <w:pPr>
        <w:spacing w:after="80"/>
        <w:ind w:firstLine="709"/>
      </w:pPr>
      <w:r w:rsidRPr="008A6245">
        <w:t>– в случае принятия муниципальных программ муниципального образования городское поселение «Город Малоярославец» и (или) внесения в них изменений и дополнений, предусматривающих выделение средств бюджета на реализацию программных мероприятий в пределах бюджетных ассигнований, установленных настоящим Решением;</w:t>
      </w:r>
    </w:p>
    <w:p w:rsidR="005522AB" w:rsidRPr="008A6245" w:rsidRDefault="005522AB" w:rsidP="008A6245">
      <w:pPr>
        <w:spacing w:after="80"/>
        <w:ind w:firstLine="709"/>
      </w:pPr>
      <w:r w:rsidRPr="008A6245">
        <w:t>– в случае необходимости уточнения кодов классификации расходов бюджета муниципального образования городское поселение «Город Малоярославец» в текущем финансовом году, если в течение финансового года по целевой статье расходов бюджета муниципального образования городское поселение «Город Малоярославец»  не произведены кассовые расходы;</w:t>
      </w:r>
    </w:p>
    <w:p w:rsidR="005522AB" w:rsidRPr="008A6245" w:rsidRDefault="005522AB" w:rsidP="008A6245">
      <w:pPr>
        <w:tabs>
          <w:tab w:val="left" w:pos="7797"/>
        </w:tabs>
        <w:spacing w:after="120"/>
        <w:ind w:firstLine="709"/>
      </w:pPr>
      <w:r w:rsidRPr="008A6245">
        <w:t>–</w:t>
      </w:r>
      <w:r w:rsidRPr="008A6245">
        <w:rPr>
          <w:color w:val="000080"/>
        </w:rPr>
        <w:t xml:space="preserve"> </w:t>
      </w:r>
      <w:r w:rsidRPr="008A6245">
        <w:t>в части перераспределения бюджетных ассигнований, предусмотренных в бюджете на предоставление бюджетным и автономным учреждениям субсидий на финансовое обеспечение муниципального задания на оказание муниципальных  услуг (выполнение работ) и субсидий на иные цели;</w:t>
      </w:r>
    </w:p>
    <w:p w:rsidR="005522AB" w:rsidRPr="008A6245" w:rsidRDefault="005522AB" w:rsidP="008A6245">
      <w:pPr>
        <w:spacing w:after="80"/>
        <w:ind w:firstLine="709"/>
      </w:pPr>
      <w:r w:rsidRPr="008A6245">
        <w:t>– в части перераспределения бюджетных ассигнований, предусмотренных в бюджете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</w:t>
      </w:r>
      <w:r w:rsidR="002B4924" w:rsidRPr="008A6245">
        <w:t xml:space="preserve"> классификации расходов бюджета</w:t>
      </w:r>
      <w:r w:rsidRPr="008A6245">
        <w:t>;</w:t>
      </w:r>
    </w:p>
    <w:p w:rsidR="005522AB" w:rsidRPr="008A6245" w:rsidRDefault="005522AB" w:rsidP="008A6245">
      <w:pPr>
        <w:spacing w:after="80"/>
        <w:ind w:firstLine="709"/>
      </w:pPr>
      <w:r w:rsidRPr="008A6245">
        <w:t>–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5522AB" w:rsidRPr="008A6245" w:rsidRDefault="005522AB" w:rsidP="008A6245">
      <w:pPr>
        <w:spacing w:after="80"/>
        <w:ind w:firstLine="709"/>
      </w:pPr>
      <w:r w:rsidRPr="008A6245">
        <w:t>– в части перераспределения бюджетных ассигнований в рамках реализации муниципальных программ и непрограммных направлений деятельности, а также других мероприятий между исполнителями этих мероприятий и (или) по кодам классификации расходов бюджета;</w:t>
      </w:r>
    </w:p>
    <w:p w:rsidR="009E56A7" w:rsidRPr="008A6245" w:rsidRDefault="009E56A7" w:rsidP="008A6245">
      <w:pPr>
        <w:spacing w:after="80"/>
        <w:ind w:firstLine="709"/>
      </w:pPr>
      <w:r w:rsidRPr="008A6245">
        <w:t xml:space="preserve">– </w:t>
      </w:r>
      <w:r w:rsidR="002D5DDA" w:rsidRPr="008A6245">
        <w:t>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муниципального образования городское поселение «Город Малоярославец» о подготовке и реализации бюджетных инвестиций;</w:t>
      </w:r>
    </w:p>
    <w:p w:rsidR="005522AB" w:rsidRPr="008A6245" w:rsidRDefault="005522AB" w:rsidP="008A6245">
      <w:pPr>
        <w:spacing w:after="80"/>
        <w:ind w:firstLine="709"/>
      </w:pPr>
      <w:r w:rsidRPr="008A6245">
        <w:t>– в части перераспределения бюджетных ассигнований, предусмотренных средств бюджета муниципального образования городское поселение «Город Малоярославец» на финансирование неоплаченных обязательств, образовавшихся на 1 января</w:t>
      </w:r>
      <w:r w:rsidR="00E11BED" w:rsidRPr="008A6245">
        <w:t xml:space="preserve"> 2024</w:t>
      </w:r>
      <w:r w:rsidR="006E614F" w:rsidRPr="008A6245">
        <w:t xml:space="preserve"> года, п</w:t>
      </w:r>
      <w:r w:rsidRPr="008A6245">
        <w:t xml:space="preserve">еред поставщиками товаров, работ и услуг </w:t>
      </w:r>
      <w:r w:rsidR="006E614F" w:rsidRPr="008A6245">
        <w:t xml:space="preserve">на </w:t>
      </w:r>
      <w:r w:rsidRPr="008A6245">
        <w:t>основании муниципальных контрактов;</w:t>
      </w:r>
    </w:p>
    <w:p w:rsidR="005522AB" w:rsidRPr="008A6245" w:rsidRDefault="005522AB" w:rsidP="008A6245">
      <w:pPr>
        <w:ind w:firstLine="709"/>
      </w:pPr>
      <w:r w:rsidRPr="008A6245">
        <w:t xml:space="preserve">–  в части перераспределения бюджетных ассигнований Дорожного фонда муниципального образования городское поселение «Город Малоярославец» по кодам </w:t>
      </w:r>
      <w:r w:rsidRPr="008A6245">
        <w:lastRenderedPageBreak/>
        <w:t>классификации расходов бюджета муниципального образования городское поселение «Город Малоярославец»;</w:t>
      </w:r>
    </w:p>
    <w:p w:rsidR="005522AB" w:rsidRPr="008A6245" w:rsidRDefault="005522AB" w:rsidP="008A6245">
      <w:pPr>
        <w:tabs>
          <w:tab w:val="left" w:pos="7797"/>
        </w:tabs>
        <w:ind w:firstLine="709"/>
      </w:pPr>
      <w:r w:rsidRPr="008A6245">
        <w:t>– в части увеличения бюджетных ассигнований на сумму средств, поступающих в доходы бюджета муниципального образования городское поселение «Город Малоярославец»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зачисляемых на основе соглашений (договоров) и иных нормативных правовых актов;</w:t>
      </w:r>
    </w:p>
    <w:p w:rsidR="005522AB" w:rsidRPr="008A6245" w:rsidRDefault="005522AB" w:rsidP="008A6245">
      <w:pPr>
        <w:tabs>
          <w:tab w:val="left" w:pos="7797"/>
        </w:tabs>
        <w:spacing w:after="120"/>
        <w:ind w:firstLine="709"/>
      </w:pPr>
      <w:r w:rsidRPr="008A6245">
        <w:t>– в части у</w:t>
      </w:r>
      <w:r w:rsidR="00956294" w:rsidRPr="008A6245">
        <w:t>величения бюджетных ассигнований</w:t>
      </w:r>
      <w:r w:rsidRPr="008A6245">
        <w:t xml:space="preserve"> по кодам классификации расходов бюджета муниципального образования городское поселение «Город Малоярославец» на сумму средств, необходимых для выполнения условий софинансирования по федеральным и об</w:t>
      </w:r>
      <w:r w:rsidR="006C44D6" w:rsidRPr="008A6245">
        <w:t xml:space="preserve">ластным </w:t>
      </w:r>
      <w:r w:rsidRPr="008A6245">
        <w:t>программам и межбюджетным субсидиям, предоставляемым бюджету муниципального образования</w:t>
      </w:r>
      <w:r w:rsidRPr="008A6245">
        <w:rPr>
          <w:color w:val="7030A0"/>
        </w:rPr>
        <w:t xml:space="preserve"> </w:t>
      </w:r>
      <w:r w:rsidRPr="008A6245">
        <w:t>городское поселение «Город Малоярославец» из федерального и областного бюджетов, в том числе путем введения новых кодов классификации расходов бюджета муниципального образования городское поселение «Город Малоярославец» в случае необходимости выполнения условий софинансирования по федеральным  и областным программам и межбюджетным субсидиям;</w:t>
      </w:r>
    </w:p>
    <w:p w:rsidR="006C44D6" w:rsidRPr="008A6245" w:rsidRDefault="006C44D6" w:rsidP="008A6245">
      <w:pPr>
        <w:tabs>
          <w:tab w:val="left" w:pos="7797"/>
        </w:tabs>
        <w:spacing w:after="120"/>
        <w:ind w:firstLine="709"/>
      </w:pPr>
      <w:r w:rsidRPr="008A6245">
        <w:t>– по бюджетным инвестициям юридическим лицам, не являющим</w:t>
      </w:r>
      <w:r w:rsidR="00E14CB0" w:rsidRPr="008A6245">
        <w:t>ся муниципальными</w:t>
      </w:r>
      <w:r w:rsidRPr="008A6245">
        <w:t xml:space="preserve"> учреждениями или </w:t>
      </w:r>
      <w:r w:rsidR="00E14CB0" w:rsidRPr="008A6245">
        <w:t>муниципальными унитарными предприятиями</w:t>
      </w:r>
      <w:r w:rsidRPr="008A6245">
        <w:t>, в части изменения их объема;</w:t>
      </w:r>
    </w:p>
    <w:p w:rsidR="006C44D6" w:rsidRPr="008A6245" w:rsidRDefault="006C44D6" w:rsidP="008A6245">
      <w:pPr>
        <w:tabs>
          <w:tab w:val="left" w:pos="7797"/>
        </w:tabs>
        <w:spacing w:after="120"/>
        <w:ind w:firstLine="709"/>
      </w:pPr>
      <w:r w:rsidRPr="008A6245">
        <w:t>– в части перераспределения бюджетных ассигнований в целях обеспечения реализации концессионных соглашений по кодам классификации расходов бюджета муниципального образования городское поселение «Город Малоярославец»;</w:t>
      </w:r>
    </w:p>
    <w:p w:rsidR="005522AB" w:rsidRPr="008A6245" w:rsidRDefault="005522AB" w:rsidP="008A6245">
      <w:pPr>
        <w:tabs>
          <w:tab w:val="left" w:pos="7797"/>
        </w:tabs>
        <w:spacing w:after="120"/>
        <w:ind w:firstLine="709"/>
      </w:pPr>
      <w:r w:rsidRPr="008A6245"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5522AB" w:rsidRPr="008A6245" w:rsidRDefault="005522AB" w:rsidP="008A6245">
      <w:pPr>
        <w:tabs>
          <w:tab w:val="left" w:pos="7797"/>
        </w:tabs>
        <w:ind w:firstLine="709"/>
      </w:pPr>
      <w:r w:rsidRPr="008A6245">
        <w:t>– в части перераспределения объема средств, зарезервированных в составе бюджетных ассиг</w:t>
      </w:r>
      <w:r w:rsidR="007601DA" w:rsidRPr="008A6245">
        <w:t>нований, утвержденных пунктом 21</w:t>
      </w:r>
      <w:r w:rsidRPr="008A6245">
        <w:t xml:space="preserve"> настоящего Решения;</w:t>
      </w:r>
    </w:p>
    <w:p w:rsidR="005522AB" w:rsidRPr="008A6245" w:rsidRDefault="005522AB" w:rsidP="008A6245">
      <w:pPr>
        <w:pStyle w:val="32"/>
        <w:tabs>
          <w:tab w:val="left" w:pos="7797"/>
        </w:tabs>
        <w:ind w:left="0" w:firstLine="709"/>
        <w:rPr>
          <w:sz w:val="24"/>
          <w:szCs w:val="24"/>
        </w:rPr>
      </w:pPr>
      <w:r w:rsidRPr="008A6245">
        <w:rPr>
          <w:sz w:val="24"/>
          <w:szCs w:val="24"/>
        </w:rPr>
        <w:t xml:space="preserve">– в других случаях, предусмотренных особенностями исполнения бюджета муниципального образования городское поселение «Город Малоярославец», установленных настоящим Решением и </w:t>
      </w:r>
      <w:hyperlink r:id="rId18" w:tooltip="Бюджетным Кодексом" w:history="1">
        <w:r w:rsidRPr="008A6245">
          <w:rPr>
            <w:rStyle w:val="af0"/>
            <w:sz w:val="24"/>
            <w:szCs w:val="24"/>
          </w:rPr>
          <w:t>Бюджетным кодексом</w:t>
        </w:r>
      </w:hyperlink>
      <w:r w:rsidRPr="008A6245">
        <w:rPr>
          <w:sz w:val="24"/>
          <w:szCs w:val="24"/>
        </w:rPr>
        <w:t xml:space="preserve"> Российской Федерации.</w:t>
      </w:r>
    </w:p>
    <w:p w:rsidR="005522AB" w:rsidRPr="008A6245" w:rsidRDefault="00CB4501" w:rsidP="008A6245">
      <w:pPr>
        <w:pStyle w:val="32"/>
        <w:tabs>
          <w:tab w:val="left" w:pos="7797"/>
        </w:tabs>
        <w:ind w:left="0" w:firstLine="709"/>
        <w:rPr>
          <w:sz w:val="24"/>
          <w:szCs w:val="24"/>
        </w:rPr>
      </w:pPr>
      <w:r w:rsidRPr="008A6245">
        <w:rPr>
          <w:sz w:val="24"/>
          <w:szCs w:val="24"/>
        </w:rPr>
        <w:t>23</w:t>
      </w:r>
      <w:r w:rsidR="005522AB" w:rsidRPr="008A6245">
        <w:rPr>
          <w:sz w:val="24"/>
          <w:szCs w:val="24"/>
        </w:rPr>
        <w:t>. Предоставить право администрации муниципального образования городское поселение «Город Малоярославец» устанавливать предельную численность работающих в учреждениях.</w:t>
      </w:r>
    </w:p>
    <w:p w:rsidR="00F14287" w:rsidRPr="008A6245" w:rsidRDefault="00CB4501" w:rsidP="008A6245">
      <w:pPr>
        <w:tabs>
          <w:tab w:val="left" w:pos="7797"/>
        </w:tabs>
        <w:ind w:firstLine="709"/>
      </w:pPr>
      <w:r w:rsidRPr="008A6245">
        <w:t>24</w:t>
      </w:r>
      <w:r w:rsidR="00E97B90" w:rsidRPr="008A6245">
        <w:t xml:space="preserve">. </w:t>
      </w:r>
      <w:r w:rsidR="00711219" w:rsidRPr="008A6245">
        <w:t xml:space="preserve"> </w:t>
      </w:r>
      <w:r w:rsidR="00F14287" w:rsidRPr="008A6245">
        <w:t>Установить с 1 января</w:t>
      </w:r>
      <w:r w:rsidR="002E1CC1" w:rsidRPr="008A6245">
        <w:t xml:space="preserve"> 2024</w:t>
      </w:r>
      <w:r w:rsidR="00E97B90" w:rsidRPr="008A6245"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</w:t>
      </w:r>
      <w:r w:rsidR="00711219" w:rsidRPr="008A6245">
        <w:t>местного самоуправления муниципального образования городское поселение «Город Малоярославец и муниципальных</w:t>
      </w:r>
      <w:r w:rsidR="00E97B90" w:rsidRPr="008A6245">
        <w:t xml:space="preserve"> учреждений </w:t>
      </w:r>
      <w:r w:rsidR="00711219" w:rsidRPr="008A6245">
        <w:t>муниципального образования городское поселение «Город Малоярославец»</w:t>
      </w:r>
      <w:r w:rsidR="00E11BED" w:rsidRPr="008A6245">
        <w:t>, сложившихся на 1 января 2024</w:t>
      </w:r>
      <w:r w:rsidR="00F14287" w:rsidRPr="008A6245">
        <w:t xml:space="preserve"> года, в размере 4</w:t>
      </w:r>
      <w:r w:rsidR="00E97B90" w:rsidRPr="008A6245">
        <w:t>,5 процента.</w:t>
      </w:r>
    </w:p>
    <w:p w:rsidR="00703A2C" w:rsidRPr="008A6245" w:rsidRDefault="00E14CB0" w:rsidP="008A6245">
      <w:pPr>
        <w:tabs>
          <w:tab w:val="left" w:pos="7797"/>
        </w:tabs>
        <w:ind w:firstLine="709"/>
      </w:pPr>
      <w:r w:rsidRPr="008A6245">
        <w:t>2</w:t>
      </w:r>
      <w:r w:rsidR="00CB4501" w:rsidRPr="008A6245">
        <w:t>5</w:t>
      </w:r>
      <w:r w:rsidR="005522AB" w:rsidRPr="008A6245">
        <w:t>. Настоящее Решение</w:t>
      </w:r>
      <w:r w:rsidR="00E11BED" w:rsidRPr="008A6245">
        <w:t xml:space="preserve"> вступает в силу с 1 января 2024</w:t>
      </w:r>
      <w:r w:rsidR="005522AB" w:rsidRPr="008A6245">
        <w:t xml:space="preserve"> года</w:t>
      </w:r>
      <w:r w:rsidR="00703A2C" w:rsidRPr="008A6245">
        <w:t>.</w:t>
      </w:r>
      <w:r w:rsidR="005522AB" w:rsidRPr="008A6245">
        <w:t xml:space="preserve"> </w:t>
      </w:r>
    </w:p>
    <w:p w:rsidR="00703A2C" w:rsidRPr="008A6245" w:rsidRDefault="00703A2C" w:rsidP="008A6245">
      <w:pPr>
        <w:tabs>
          <w:tab w:val="left" w:pos="7797"/>
        </w:tabs>
        <w:ind w:firstLine="709"/>
      </w:pPr>
      <w:r w:rsidRPr="008A6245">
        <w:t>26. Настоящее Решение подлежит опубликованию в газете «Малоярославецкий край» и размещению на официальном сайте администрации муниципального образования городское поселение «Город Малоярославец».</w:t>
      </w:r>
    </w:p>
    <w:p w:rsidR="005522AB" w:rsidRPr="008A6245" w:rsidRDefault="005522AB" w:rsidP="008A6245">
      <w:pPr>
        <w:ind w:firstLine="709"/>
      </w:pPr>
    </w:p>
    <w:p w:rsidR="004B6270" w:rsidRPr="008A6245" w:rsidRDefault="004B6270" w:rsidP="008A6245">
      <w:pPr>
        <w:autoSpaceDE w:val="0"/>
        <w:autoSpaceDN w:val="0"/>
        <w:adjustRightInd w:val="0"/>
      </w:pPr>
    </w:p>
    <w:p w:rsidR="004B6270" w:rsidRPr="00246638" w:rsidRDefault="004B6270" w:rsidP="004B6270">
      <w:pPr>
        <w:autoSpaceDE w:val="0"/>
        <w:autoSpaceDN w:val="0"/>
        <w:adjustRightInd w:val="0"/>
        <w:jc w:val="right"/>
        <w:rPr>
          <w:rFonts w:cs="Arial"/>
        </w:rPr>
      </w:pPr>
    </w:p>
    <w:p w:rsidR="00A500C7" w:rsidRPr="004B6270" w:rsidRDefault="00A500C7" w:rsidP="004B6270">
      <w:pPr>
        <w:autoSpaceDE w:val="0"/>
        <w:autoSpaceDN w:val="0"/>
        <w:adjustRightInd w:val="0"/>
        <w:jc w:val="right"/>
        <w:rPr>
          <w:rFonts w:cs="Arial"/>
        </w:rPr>
      </w:pPr>
      <w:r w:rsidRPr="004B6270">
        <w:rPr>
          <w:rFonts w:cs="Arial"/>
        </w:rPr>
        <w:t xml:space="preserve">Глава муниципального образования </w:t>
      </w:r>
    </w:p>
    <w:p w:rsidR="004B6270" w:rsidRPr="00246638" w:rsidRDefault="00A500C7" w:rsidP="004B6270">
      <w:pPr>
        <w:autoSpaceDE w:val="0"/>
        <w:autoSpaceDN w:val="0"/>
        <w:adjustRightInd w:val="0"/>
        <w:jc w:val="right"/>
        <w:rPr>
          <w:rFonts w:cs="Arial"/>
        </w:rPr>
      </w:pPr>
      <w:r w:rsidRPr="004B6270">
        <w:rPr>
          <w:rFonts w:cs="Arial"/>
        </w:rPr>
        <w:t xml:space="preserve">городское поселение «Город Малоярославец» </w:t>
      </w:r>
    </w:p>
    <w:p w:rsidR="00A500C7" w:rsidRPr="004B6270" w:rsidRDefault="00A500C7" w:rsidP="004B6270">
      <w:pPr>
        <w:autoSpaceDE w:val="0"/>
        <w:autoSpaceDN w:val="0"/>
        <w:adjustRightInd w:val="0"/>
        <w:jc w:val="right"/>
        <w:rPr>
          <w:rFonts w:cs="Arial"/>
        </w:rPr>
      </w:pPr>
      <w:r w:rsidRPr="004B6270">
        <w:rPr>
          <w:rFonts w:cs="Arial"/>
        </w:rPr>
        <w:lastRenderedPageBreak/>
        <w:t>И.С. Олефиренко</w:t>
      </w: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  <w:sectPr w:rsidR="00224781" w:rsidRPr="004B6270" w:rsidSect="001015F3">
          <w:footerReference w:type="even" r:id="rId19"/>
          <w:footerReference w:type="default" r:id="rId20"/>
          <w:type w:val="continuous"/>
          <w:pgSz w:w="11907" w:h="16840" w:code="9"/>
          <w:pgMar w:top="1134" w:right="567" w:bottom="1134" w:left="1134" w:header="720" w:footer="0" w:gutter="0"/>
          <w:pgNumType w:start="1"/>
          <w:cols w:space="720"/>
        </w:sectPr>
      </w:pPr>
    </w:p>
    <w:p w:rsidR="009675A5" w:rsidRPr="004B6270" w:rsidRDefault="009675A5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lastRenderedPageBreak/>
        <w:t>Приложение № 1</w:t>
      </w:r>
    </w:p>
    <w:p w:rsidR="009675A5" w:rsidRPr="004B6270" w:rsidRDefault="009675A5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9675A5" w:rsidRPr="004B6270" w:rsidRDefault="009675A5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9675A5" w:rsidRPr="004B6270" w:rsidRDefault="009675A5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9675A5" w:rsidRPr="004B6270" w:rsidRDefault="009675A5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9675A5" w:rsidRDefault="009675A5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B1367A" w:rsidRPr="004B6270" w:rsidRDefault="00B1367A" w:rsidP="004B6270">
      <w:pPr>
        <w:jc w:val="right"/>
        <w:rPr>
          <w:rFonts w:cs="Arial"/>
          <w:color w:val="000000"/>
        </w:rPr>
      </w:pPr>
      <w:r w:rsidRPr="00B1367A">
        <w:rPr>
          <w:rFonts w:cs="Arial"/>
          <w:color w:val="000000"/>
        </w:rPr>
        <w:t xml:space="preserve">(в редакции Решения от </w:t>
      </w:r>
      <w:hyperlink r:id="rId21" w:tgtFrame="ChangingDocument" w:history="1">
        <w:r w:rsidRPr="00B1367A">
          <w:rPr>
            <w:rStyle w:val="af0"/>
            <w:rFonts w:cs="Arial"/>
          </w:rPr>
          <w:t>15.02.2024 №364</w:t>
        </w:r>
      </w:hyperlink>
      <w:r w:rsidRPr="00B1367A">
        <w:rPr>
          <w:rFonts w:cs="Arial"/>
          <w:color w:val="000000"/>
        </w:rPr>
        <w:t>)</w:t>
      </w:r>
    </w:p>
    <w:p w:rsidR="009675A5" w:rsidRPr="004B6270" w:rsidRDefault="009675A5" w:rsidP="004B6270">
      <w:pPr>
        <w:jc w:val="center"/>
        <w:rPr>
          <w:rFonts w:cs="Arial"/>
          <w:color w:val="000000"/>
        </w:rPr>
      </w:pPr>
    </w:p>
    <w:p w:rsidR="007F4241" w:rsidRPr="004D5295" w:rsidRDefault="007F4241" w:rsidP="007F4241">
      <w:pPr>
        <w:jc w:val="center"/>
        <w:rPr>
          <w:rFonts w:cs="Arial"/>
          <w:b/>
          <w:bCs/>
          <w:iCs/>
          <w:sz w:val="30"/>
          <w:szCs w:val="28"/>
        </w:rPr>
      </w:pPr>
      <w:r w:rsidRPr="004D5295">
        <w:rPr>
          <w:rFonts w:cs="Arial"/>
          <w:b/>
          <w:bCs/>
          <w:iCs/>
          <w:sz w:val="30"/>
          <w:szCs w:val="28"/>
        </w:rPr>
        <w:t xml:space="preserve">ПОСТУПЛЕНИЯ ДОХОДОВ БЮДЖЕТА ПО КОДАМ КЛАССИФИКАЦИИ ДОХОДОВ БЮДЖЕТОВ БЮДЖЕТНОЙ СИСТЕМЫ РОССИЙСКОЙ ФЕДЕРАЦИИ НА 2024 ГОД </w:t>
      </w:r>
    </w:p>
    <w:p w:rsidR="007F4241" w:rsidRPr="00F13851" w:rsidRDefault="007F4241" w:rsidP="007F4241">
      <w:pPr>
        <w:jc w:val="right"/>
        <w:rPr>
          <w:rFonts w:cs="Arial"/>
          <w:color w:val="000000"/>
        </w:rPr>
      </w:pPr>
      <w:r w:rsidRPr="00F13851">
        <w:rPr>
          <w:rFonts w:cs="Arial"/>
          <w:color w:val="000000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81"/>
        <w:gridCol w:w="5158"/>
        <w:gridCol w:w="2949"/>
      </w:tblGrid>
      <w:tr w:rsidR="00747C3C" w:rsidRPr="00F13851" w:rsidTr="00747C3C">
        <w:trPr>
          <w:trHeight w:val="1080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13851" w:rsidRDefault="00747C3C" w:rsidP="00FE049B">
            <w:pPr>
              <w:pStyle w:val="Table0"/>
            </w:pPr>
            <w:r w:rsidRPr="00F13851">
              <w:t>Наименование источника доходов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13851" w:rsidRDefault="00747C3C" w:rsidP="00FE049B">
            <w:pPr>
              <w:pStyle w:val="Table0"/>
            </w:pPr>
            <w:r w:rsidRPr="00F13851">
              <w:t>Код бюджетной классификации Российской Федерации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13851" w:rsidRDefault="00747C3C" w:rsidP="00FE049B">
            <w:pPr>
              <w:pStyle w:val="Table0"/>
            </w:pPr>
            <w:r w:rsidRPr="00F13851">
              <w:t xml:space="preserve">План с учетом поправок на 2024 год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ДОХОДЫ ВСЕГО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448 003 852,27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НАЛОГОВЫЕ И НЕНАЛОГОВЫЕ ДОХОДЫ 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000 1 00 00000 00 0000 000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208 904 934,60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НАЛОГОВЫЕ ДОХОДЫ   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191 290 931,49 </w:t>
            </w:r>
          </w:p>
        </w:tc>
      </w:tr>
      <w:tr w:rsidR="00747C3C" w:rsidRPr="00F13851" w:rsidTr="00747C3C">
        <w:trPr>
          <w:trHeight w:val="61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Налоги на прибыль, доходы, всего, в том числе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000 1 01 00000 00 0000 000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94 289 926,00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Налог на доходы физических лиц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 000 1 01 02000 01 0000 110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94 289 926,00   </w:t>
            </w:r>
          </w:p>
        </w:tc>
      </w:tr>
      <w:tr w:rsidR="00747C3C" w:rsidRPr="00F13851" w:rsidTr="00747C3C">
        <w:trPr>
          <w:trHeight w:val="94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000 1 03 00000 00 0000 000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5 083 005,49 </w:t>
            </w:r>
          </w:p>
        </w:tc>
      </w:tr>
      <w:tr w:rsidR="00747C3C" w:rsidRPr="00F13851" w:rsidTr="00747C3C">
        <w:trPr>
          <w:trHeight w:val="9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000 1 03 02000 01 0000 110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5 083 005,49   </w:t>
            </w:r>
          </w:p>
        </w:tc>
      </w:tr>
      <w:tr w:rsidR="00747C3C" w:rsidRPr="00F13851" w:rsidTr="00747C3C">
        <w:trPr>
          <w:trHeight w:val="6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Налоги на совокупный доход всего, в том числе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000 1 05 00000 00 0000 000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66 300 000,00 </w:t>
            </w:r>
          </w:p>
        </w:tc>
      </w:tr>
      <w:tr w:rsidR="00747C3C" w:rsidRPr="00F13851" w:rsidTr="00747C3C">
        <w:trPr>
          <w:trHeight w:val="9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000 1 05 01000 00 0000 110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66 300 000,00   </w:t>
            </w:r>
          </w:p>
        </w:tc>
      </w:tr>
      <w:tr w:rsidR="00747C3C" w:rsidRPr="00F13851" w:rsidTr="00747C3C">
        <w:trPr>
          <w:trHeight w:val="60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lastRenderedPageBreak/>
              <w:t>Налоги на имущество всего, в том числе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000 1 06 00000 00 0000 000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25 618 000,00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Налог на имущество физических лиц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000 1 06 01000 00 0000 110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15 000 000,00  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Земельный налог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000 1 06 06000 00 0000 110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10 618 000,00  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НЕНАЛОГОВЫЕ ДОХОДЫ   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17 614 003,11 </w:t>
            </w:r>
          </w:p>
        </w:tc>
      </w:tr>
      <w:tr w:rsidR="00747C3C" w:rsidRPr="00F13851" w:rsidTr="00747C3C">
        <w:trPr>
          <w:trHeight w:val="9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000 1 11 00000 00 0000 000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9 876 343,00   </w:t>
            </w:r>
          </w:p>
        </w:tc>
      </w:tr>
      <w:tr w:rsidR="00747C3C" w:rsidRPr="00F13851" w:rsidTr="00747C3C">
        <w:trPr>
          <w:trHeight w:val="6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Доходы от оказания платных услуг и компенсации затрат государства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000 1 13 00000 00 0000 000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38 500,00   </w:t>
            </w:r>
          </w:p>
        </w:tc>
      </w:tr>
      <w:tr w:rsidR="00747C3C" w:rsidRPr="00F13851" w:rsidTr="00747C3C">
        <w:trPr>
          <w:trHeight w:val="6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Доходы от продажи материальных и нематериальных активов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000 1 14 00000 00 0000 000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4 579 520,11  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Административные платежи и сборы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000 1 15 00000 00 0000 000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70 120,00  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Штрафы, санкции, возмещение ущерба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000 1 16 00000 00 0000 000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98 039,00   </w:t>
            </w:r>
          </w:p>
        </w:tc>
      </w:tr>
      <w:tr w:rsidR="00747C3C" w:rsidRPr="00F13851" w:rsidTr="00747C3C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Прочие неналоговые доходы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000 1 17 00000 00 0000 000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2 951 481,00   </w:t>
            </w:r>
          </w:p>
        </w:tc>
      </w:tr>
      <w:tr w:rsidR="00747C3C" w:rsidRPr="00F13851" w:rsidTr="00747C3C">
        <w:trPr>
          <w:trHeight w:val="6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БЕЗВОЗМЕЗДНЫЕ ПОСТУПЛЕНИЯ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>000 2 00 00000 00 0000 000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C" w:rsidRPr="00F13851" w:rsidRDefault="00747C3C" w:rsidP="00FE049B">
            <w:pPr>
              <w:pStyle w:val="Table"/>
            </w:pPr>
            <w:r w:rsidRPr="00F13851">
              <w:t xml:space="preserve"> 239 098 917,67   </w:t>
            </w:r>
          </w:p>
        </w:tc>
      </w:tr>
    </w:tbl>
    <w:p w:rsidR="007F4241" w:rsidRPr="00F13851" w:rsidRDefault="007F4241" w:rsidP="007F4241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2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107F71" w:rsidRPr="004B6270" w:rsidRDefault="00107F71" w:rsidP="004B6270">
      <w:pPr>
        <w:autoSpaceDE w:val="0"/>
        <w:autoSpaceDN w:val="0"/>
        <w:adjustRightInd w:val="0"/>
        <w:rPr>
          <w:rFonts w:cs="Arial"/>
        </w:rPr>
      </w:pPr>
    </w:p>
    <w:p w:rsidR="00107F71" w:rsidRPr="00E54842" w:rsidRDefault="00107F71" w:rsidP="00E54842">
      <w:pPr>
        <w:jc w:val="center"/>
        <w:rPr>
          <w:rFonts w:cs="Arial"/>
          <w:b/>
          <w:bCs/>
          <w:iCs/>
          <w:sz w:val="30"/>
          <w:szCs w:val="28"/>
        </w:rPr>
      </w:pPr>
      <w:r w:rsidRPr="00E54842">
        <w:rPr>
          <w:rFonts w:cs="Arial"/>
          <w:b/>
          <w:bCs/>
          <w:iCs/>
          <w:sz w:val="30"/>
          <w:szCs w:val="28"/>
        </w:rPr>
        <w:t xml:space="preserve"> ПОСТУПЛЕНИЯ ДОХОДОВ БЮДЖЕТА ПО КОДАМ КЛАССИФИКАЦИИ ДОХОДОВ БЮДЖЕТОВ БЮДЖЕТНОЙ СИСТЕМЫ РОССИЙСКОЙ ФЕДЕРАЦИИ НА ПЛАНОВЫЙ ПЕРИОД 2025 И 2026 ГОДОВ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3"/>
        <w:gridCol w:w="4073"/>
        <w:gridCol w:w="2351"/>
        <w:gridCol w:w="2431"/>
      </w:tblGrid>
      <w:tr w:rsidR="00224781" w:rsidRPr="004B6270" w:rsidTr="00107F71">
        <w:trPr>
          <w:trHeight w:val="108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E54842">
            <w:pPr>
              <w:pStyle w:val="Table0"/>
            </w:pPr>
            <w:r w:rsidRPr="004B6270">
              <w:lastRenderedPageBreak/>
              <w:t>Наименование источника доходов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E54842">
            <w:pPr>
              <w:pStyle w:val="Table0"/>
            </w:pPr>
            <w:r w:rsidRPr="004B6270">
              <w:t>Код бюджетной классификации Российской Федерации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E54842">
            <w:pPr>
              <w:pStyle w:val="Table0"/>
            </w:pPr>
            <w:r w:rsidRPr="004B6270">
              <w:t>2025 год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E54842">
            <w:pPr>
              <w:pStyle w:val="Table0"/>
            </w:pPr>
            <w:r w:rsidRPr="004B6270">
              <w:t>2026 год</w:t>
            </w:r>
          </w:p>
        </w:tc>
      </w:tr>
      <w:tr w:rsidR="00224781" w:rsidRPr="004B6270" w:rsidTr="00107F71">
        <w:trPr>
          <w:trHeight w:val="3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ДОХОДЫ ВСЕГО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252 588 721,66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259 341 651,21 </w:t>
            </w:r>
          </w:p>
        </w:tc>
      </w:tr>
      <w:tr w:rsidR="00224781" w:rsidRPr="004B6270" w:rsidTr="00107F71">
        <w:trPr>
          <w:trHeight w:val="6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НАЛОГОВЫЕ И НЕНАЛОГОВЫЕ ДОХОДЫ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000 1 00 00000 00 0000 000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212 976 877,66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220 071 280,21 </w:t>
            </w:r>
          </w:p>
        </w:tc>
      </w:tr>
      <w:tr w:rsidR="00224781" w:rsidRPr="004B6270" w:rsidTr="00107F71">
        <w:trPr>
          <w:trHeight w:val="3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НАЛОГОВЫЕ ДОХОДЫ  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196 364 467,66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203 940 275,21 </w:t>
            </w:r>
          </w:p>
        </w:tc>
      </w:tr>
      <w:tr w:rsidR="00224781" w:rsidRPr="004B6270" w:rsidTr="00107F71">
        <w:trPr>
          <w:trHeight w:val="6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Налоги на прибыль, доходы, всего, в том числе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000 1 01 00000 00 0000 000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97 802 862,00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103 916 508,00 </w:t>
            </w:r>
          </w:p>
        </w:tc>
      </w:tr>
      <w:tr w:rsidR="00224781" w:rsidRPr="004B6270" w:rsidTr="00107F71">
        <w:trPr>
          <w:trHeight w:val="3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Налог на доходы физических лиц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 000 1 01 02000 01 0000 110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97 802 862,00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103 916 508,00 </w:t>
            </w:r>
          </w:p>
        </w:tc>
      </w:tr>
      <w:tr w:rsidR="00224781" w:rsidRPr="004B6270" w:rsidTr="00107F71">
        <w:trPr>
          <w:trHeight w:val="94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000 1 03 00000 00 0000 000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5 317 605,66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5 427 247,21 </w:t>
            </w:r>
          </w:p>
        </w:tc>
      </w:tr>
      <w:tr w:rsidR="00224781" w:rsidRPr="004B6270" w:rsidTr="00107F71">
        <w:trPr>
          <w:trHeight w:val="94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000 1 03 02000 01 0000 110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5 317 605,66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5 427 247,21 </w:t>
            </w:r>
          </w:p>
        </w:tc>
      </w:tr>
      <w:tr w:rsidR="00224781" w:rsidRPr="004B6270" w:rsidTr="00107F71">
        <w:trPr>
          <w:trHeight w:val="6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Налоги на совокупный доход всего, в том числе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000 1 05 00000 00 0000 000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67 626 000,00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68 978 520,00 </w:t>
            </w:r>
          </w:p>
        </w:tc>
      </w:tr>
      <w:tr w:rsidR="00224781" w:rsidRPr="004B6270" w:rsidTr="00107F71">
        <w:trPr>
          <w:trHeight w:val="94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Налог, взимаемый в связи с применением упрощенной системы налогообложения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000 1 05 01000 00 0000 110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67 626 000,00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68 978 520,00 </w:t>
            </w:r>
          </w:p>
        </w:tc>
      </w:tr>
      <w:tr w:rsidR="00224781" w:rsidRPr="004B6270" w:rsidTr="00107F71">
        <w:trPr>
          <w:trHeight w:val="6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Налоги на имущество всего, в том числе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000 1 06 00000 00 0000 000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25 618 000,00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25 618 000,00 </w:t>
            </w:r>
          </w:p>
        </w:tc>
      </w:tr>
      <w:tr w:rsidR="00224781" w:rsidRPr="004B6270" w:rsidTr="00107F71">
        <w:trPr>
          <w:trHeight w:val="319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Налог на имущество физических лиц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000 1 06 01000 00 0000 110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15 000 000,00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15 000 000,00 </w:t>
            </w:r>
          </w:p>
        </w:tc>
      </w:tr>
      <w:tr w:rsidR="00224781" w:rsidRPr="004B6270" w:rsidTr="00107F71">
        <w:trPr>
          <w:trHeight w:val="319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Земельный налог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000 1 06 06000 00 0000 110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10 618 000,00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10 618 000,00 </w:t>
            </w:r>
          </w:p>
        </w:tc>
      </w:tr>
      <w:tr w:rsidR="00224781" w:rsidRPr="004B6270" w:rsidTr="00107F71">
        <w:trPr>
          <w:trHeight w:val="31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НЕНАЛОГОВЫЕ ДОХОДЫ  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16 612 410,00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16 131 005,00 </w:t>
            </w:r>
          </w:p>
        </w:tc>
      </w:tr>
      <w:tr w:rsidR="00224781" w:rsidRPr="004B6270" w:rsidTr="00107F71">
        <w:trPr>
          <w:trHeight w:val="94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000 1 11 00000 00 0000 000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11 087 064,00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9 405 659,00 </w:t>
            </w:r>
          </w:p>
        </w:tc>
      </w:tr>
      <w:tr w:rsidR="00224781" w:rsidRPr="004B6270" w:rsidTr="00107F71">
        <w:trPr>
          <w:trHeight w:val="6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Доходы от оказания платных услуг и компенсации затрат государства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000 1 13 00000 00 0000 000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38 500,00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38 500,00 </w:t>
            </w:r>
          </w:p>
        </w:tc>
      </w:tr>
      <w:tr w:rsidR="00224781" w:rsidRPr="004B6270" w:rsidTr="00107F71">
        <w:trPr>
          <w:trHeight w:val="630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000 1 14 00000 00 0000 000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2 367 206,00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3 567 206,00 </w:t>
            </w:r>
          </w:p>
        </w:tc>
      </w:tr>
      <w:tr w:rsidR="00224781" w:rsidRPr="004B6270" w:rsidTr="00107F71">
        <w:trPr>
          <w:trHeight w:val="319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Административные платежи и сборы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000 1 15 00000 00 0000 000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70 120,00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70 120,00 </w:t>
            </w:r>
          </w:p>
        </w:tc>
      </w:tr>
      <w:tr w:rsidR="00224781" w:rsidRPr="004B6270" w:rsidTr="00107F71">
        <w:trPr>
          <w:trHeight w:val="319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Штрафы, санкции, возмещение ущерба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000 1 16 00000 00 0000 000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98 039,00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98 039,00 </w:t>
            </w:r>
          </w:p>
        </w:tc>
      </w:tr>
      <w:tr w:rsidR="00224781" w:rsidRPr="004B6270" w:rsidTr="00107F71">
        <w:trPr>
          <w:trHeight w:val="319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Прочие неналоговые доходы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000 1 17 00000 00 0000 000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2 951 481,00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2 951 481,00 </w:t>
            </w:r>
          </w:p>
        </w:tc>
      </w:tr>
      <w:tr w:rsidR="00224781" w:rsidRPr="004B6270" w:rsidTr="00107F71">
        <w:trPr>
          <w:trHeight w:val="375"/>
        </w:trPr>
        <w:tc>
          <w:tcPr>
            <w:tcW w:w="2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БЕЗВОЗМЕЗДНЫЕ ПОСТУПЛЕНИЯ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>000 2 00 00000 00 0000 000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39 611 844,00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81" w:rsidRPr="004B6270" w:rsidRDefault="00224781" w:rsidP="00E54842">
            <w:pPr>
              <w:pStyle w:val="Table"/>
            </w:pPr>
            <w:r w:rsidRPr="004B6270">
              <w:t xml:space="preserve">39 270 371,00 </w:t>
            </w:r>
          </w:p>
        </w:tc>
      </w:tr>
    </w:tbl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3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107F71" w:rsidRPr="004B6270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107F71" w:rsidRDefault="00107F71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747C3C" w:rsidRPr="004B6270" w:rsidRDefault="00747C3C" w:rsidP="004B6270">
      <w:pPr>
        <w:jc w:val="right"/>
        <w:rPr>
          <w:rFonts w:cs="Arial"/>
          <w:color w:val="000000"/>
        </w:rPr>
      </w:pPr>
      <w:r w:rsidRPr="00E2703B">
        <w:t>(</w:t>
      </w:r>
      <w:r>
        <w:t xml:space="preserve">в редакции Решения от </w:t>
      </w:r>
      <w:hyperlink r:id="rId22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107F71" w:rsidRPr="004B6270" w:rsidRDefault="00107F71" w:rsidP="004B6270">
      <w:pPr>
        <w:autoSpaceDE w:val="0"/>
        <w:autoSpaceDN w:val="0"/>
        <w:adjustRightInd w:val="0"/>
        <w:rPr>
          <w:rFonts w:cs="Arial"/>
        </w:rPr>
      </w:pPr>
    </w:p>
    <w:p w:rsidR="00F65DC7" w:rsidRPr="00184414" w:rsidRDefault="00F65DC7" w:rsidP="00184414">
      <w:pPr>
        <w:jc w:val="center"/>
        <w:rPr>
          <w:rFonts w:cs="Arial"/>
          <w:b/>
          <w:bCs/>
          <w:iCs/>
          <w:sz w:val="30"/>
          <w:szCs w:val="28"/>
        </w:rPr>
      </w:pPr>
      <w:r w:rsidRPr="00184414">
        <w:rPr>
          <w:rFonts w:cs="Arial"/>
          <w:b/>
          <w:bCs/>
          <w:iCs/>
          <w:sz w:val="30"/>
          <w:szCs w:val="28"/>
        </w:rPr>
        <w:t>Ведомственная структура расходов бюджета муниципального образования городское поселение "Город Малоярославец" на 2024 год</w:t>
      </w:r>
    </w:p>
    <w:p w:rsidR="00F65DC7" w:rsidRPr="004B6270" w:rsidRDefault="00F65DC7" w:rsidP="004B6270">
      <w:pPr>
        <w:jc w:val="right"/>
        <w:rPr>
          <w:rFonts w:cs="Arial"/>
          <w:bCs/>
          <w:color w:val="000000"/>
        </w:rPr>
      </w:pPr>
      <w:r w:rsidRPr="004B6270">
        <w:rPr>
          <w:rFonts w:cs="Arial"/>
          <w:color w:val="000000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1349"/>
        <w:gridCol w:w="2011"/>
        <w:gridCol w:w="1653"/>
        <w:gridCol w:w="2061"/>
        <w:gridCol w:w="2529"/>
      </w:tblGrid>
      <w:tr w:rsidR="00747C3C" w:rsidRPr="00FE049B" w:rsidTr="00747C3C">
        <w:trPr>
          <w:trHeight w:val="1305"/>
        </w:trPr>
        <w:tc>
          <w:tcPr>
            <w:tcW w:w="1753" w:type="pct"/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КГРБС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Раздел, подраздел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Целевая статья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Группы и подгруппы видов расходов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Бюджетные ассигнования с учетом поправок</w:t>
            </w:r>
            <w:r w:rsidRPr="00FE049B">
              <w:rPr>
                <w:rFonts w:cs="Arial"/>
                <w:b/>
                <w:bCs/>
                <w:kern w:val="28"/>
                <w:szCs w:val="32"/>
              </w:rPr>
              <w:br/>
              <w:t xml:space="preserve"> на 2024 год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494 285 332,46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58 339 975,35</w:t>
            </w:r>
          </w:p>
        </w:tc>
      </w:tr>
      <w:tr w:rsidR="00747C3C" w:rsidRPr="00FE049B" w:rsidTr="00747C3C">
        <w:trPr>
          <w:trHeight w:val="88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2 910 223,00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2 910 223,00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деятельности Городской Думы муниципального образования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2 910 223,00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Центральный аппарат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804 391,00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391 919,00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391 919,00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411 472,00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411 472,00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2 105 832,00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2 105 832,00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2 105 832,00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31 190 143,42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31 190 143,42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деятельности Администрации муниципального образования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31 190 143,42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Центральный аппарат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29 742 042,42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24 300 101,00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24 300 101,00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5 420 941,42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5 420 941,42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1 448 101,00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1 448 101,00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1 448 101,00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323 000,00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переданных полномочий по осуществлению внешнего муниципального финансового контроля""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20 0 16 00000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Обеспечение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20 0 16 00430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20 0 16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00430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500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Иные 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20 0 16 00430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Непрограммное направление деятельности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"Осуществление отдельных бюджетных полномочий"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70 0 05 00000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Средства, передаваемые поселениями на исполнение отдельных бюджетных полномочий финансовых органов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70 0 05 03002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70 0 05 03002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70 0 05 03002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"Управление резервным фондом для исполнения расходных обязательств"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20 0 05 00000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Резервный фонд Администрации муниципального образования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20 0 05 00730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20 0 05 00730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20 0 05 00730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23 416 608,93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374 360,00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274 360,00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02 0 01 00460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274 360,00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02 0 01 00460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274 360,00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02 0 01 00460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274 360,00</w:t>
            </w:r>
          </w:p>
        </w:tc>
      </w:tr>
      <w:tr w:rsidR="00747C3C" w:rsidRPr="00FE049B" w:rsidTr="00747C3C">
        <w:trPr>
          <w:trHeight w:val="153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захоронений, профилактика социально опасных форм поведения граждан"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02 0 03 00000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захоронений, профилактика социально опасных форм поведения граждан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02 0 03 00930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02 0 03 00930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02 0 03 00930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630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"Управление муниципальным имуществом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781 208,75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эффективного использования и распоряжения муниципальным имуществом и земельными ресурсами"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781 208,75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Управление и распоряжение объектами недвижимого имущества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781 208,75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781 208,75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781 208,75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17 0 01 00700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17 0 01 00700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публично-правовых компаний)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17 0 01 00700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630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20 537 977,31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"Выполнение других обязательств муниципального образования"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4 473 065,00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Выполнение других обязательств муниципального образования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4 473 065,00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3 784 803,00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3 784 803,00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688 262,00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Исполнение судебных актов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830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288 262,00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"Стимулирование руководителей исполнительно-распорядительных органов муниципальных образований в повышении эффективности деятельности органов местного самоуправления"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20 0 07 00000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921 816,00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20 0 07 00530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921 816,00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20 0 07 00530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921 816,00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20 0 07 00530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921 816,00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"Реализация инициативных проектов"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20 0 08 00000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411 796,31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инициативных проектов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08 S0244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411 796,31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08 S0244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411 796,31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08 S0244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411 796,31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20 0 14 00000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20 0 14 00980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5 000 000,00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20 0 14 00980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20 0 14 00980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"Выкуп в муниципальную собственность недвижимости"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20 0 17 00000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9 731 300,00</w:t>
            </w:r>
          </w:p>
        </w:tc>
      </w:tr>
      <w:tr w:rsidR="00747C3C" w:rsidRPr="00FE049B" w:rsidTr="00747C3C">
        <w:trPr>
          <w:trHeight w:val="87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выкуп в муниципальную собственность недвижимости и возмещение гражданам ущерба, понесенного в результате отчуждения их недвижимости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20 0 17 01080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9 731 300,00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20 0 17 01080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9 731 300,00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20 0 17 01080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9 731 300,00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Непрограммное направление деятельности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сбалансированности бюджета в ходе его исполнения"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Резервные средства на обеспечение сбалансированности бюджета в ходе его исполнения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70 0 01 00890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70 0 01 00890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0113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70 0 01 00890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0310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0310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0310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204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участия в предупреждении и ликвидации последствий чрезвычайных ситуаций в границах поселения последствий чрезвычайных ситуаций в границах поселения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0310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02 0 01 01030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0310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02 0 01 01030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0310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02 0 01 01030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138 059 500,96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137 271 864,96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"Управление муниципальным имуществом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эффективного использования и распоряжения муниципальным имуществом и земельными ресурсами"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Управление и распоряжение объектами недвижимого имущества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"Развитие дорожного хозяйства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137 246 864,96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"Развитие дорожного хозяйства"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31 794 739,02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"Развитие дорожного хозяйства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31 794 739,02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7 394 468,94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7 394 468,94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24 400 270,08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24 400 270,08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Региональный проект "Региональная и местная дорожная сеть"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R1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105 452 125,94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R1 87050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105 452 125,94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R1 87050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105 452 125,94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0409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R1 87050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105 452 125,94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787 636,00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"Управление муниципальным имуществом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эффективного использования и распоряжения муниципальным имуществом и земельными ресурсами"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Управление и распоряжение земельными ресурсами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культуры и туризма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"Определение и поддержка приоритетных направлений туристской деятельности"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Организация и проведение военно-исторического фестиваля "День Малоярославецкого сражения"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для обеспечения государственных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137 636,00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"Развитие градостроительной деятельности"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137 636,00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14 0 01 00720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95 818,22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14 0 01 00720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95 818,22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14 0 01 00720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95 818,22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S7010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41 817,78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S7010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41 817,78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S7010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41 817,78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"Осуществление мер поддержки и развития малого и среднего предпринимательства"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20 0 09 00000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Поддержка малого и среднего предпринимательства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20 0 09 00860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20 0 09 00860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0412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20 0 09 00860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218 221 661,93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"Содержание и обслуживание жилищного фонда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благоприятных условий проживания граждан в многоквартирных домах"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Поддержка жилищного хозяйства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07 0 01 00550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07 0 01 00550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07 0 01 00550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Коммунальное хозяйство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56 234 993,33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"Энергосбережение и повышение энергоэффективности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55 434 993,33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эффективности функционирования коммунального комплекса"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55 434 993,33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09 0 01 01060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50 054 680,00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09 0 01 01060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50 054 680,00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09 0 01 01060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50 054 680,00</w:t>
            </w:r>
          </w:p>
        </w:tc>
      </w:tr>
      <w:tr w:rsidR="00747C3C" w:rsidRPr="00FE049B" w:rsidTr="00747C3C">
        <w:trPr>
          <w:trHeight w:val="26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5 380 313,33</w:t>
            </w:r>
          </w:p>
        </w:tc>
      </w:tr>
      <w:tr w:rsidR="00747C3C" w:rsidRPr="00FE049B" w:rsidTr="00747C3C">
        <w:trPr>
          <w:trHeight w:val="58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5 380 313,33</w:t>
            </w:r>
          </w:p>
        </w:tc>
      </w:tr>
      <w:tr w:rsidR="00747C3C" w:rsidRPr="00FE049B" w:rsidTr="00747C3C">
        <w:trPr>
          <w:trHeight w:val="55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5 380 313,33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"Чистая вода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комплекса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Поддержка коммунального хозяйства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12 0 01 00580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12 0 01 00580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12 0 01 00580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159 908 593,99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"Энергосбережение и повышение энергоэффективности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239 746,60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эффективности функционирования коммунального комплекса"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118 746,60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Реализация концессионных соглашений в сфере теплоснабжения, горячего и холодного водоснабжения, водоотведения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S9090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118 746,60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S9090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118 746,60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S9090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118 746,60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"Проведение мероприятий по электроснабжению"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09 0 02 00000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121 000,00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Мероприятия по энергосбережению и повышению  энергетической эффективности системы электроснабжения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09 0 02 00760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121 000,00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09 0 02 00760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121 000,00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09 0 02 00760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121 000,00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культуры и туризма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"Благоустройство знаковых и социально значимых объектов"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11 0 07 00000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Ремонт и содержание памятников и территорий вокруг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11 0 07 01090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11 0 07 01090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11 0 07 01090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Муниципальная программа "Благоустройство территории в муниципальном образовании городское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47 063 118,36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"Повышение уровня благоустройства территории городского поселения и создание комфортных условий для проживания населения"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47 063 118,36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Уличное освещение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25 761 636,10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25 761 636,10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16 0 01 00660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25 761 636,10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Озеленение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550 000,00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550 000,00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1 450 000,00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1 450 000,00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Организация и содержание мест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захоронения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16 0 01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00680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3 900 000,00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3 400 000,00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3 400 000,00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Мероприятия по благоустройству городского поселения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14 925 700,00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3 024 540,43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3 024 540,43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11 901 159,57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11 901 159,57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"Проект размещения и установку памятной стелы "Малоярославец-Город воинской славы"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16 0 01 01010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475 782,26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16 0 01 01010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475 782,26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16 0 01 01010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475 782,26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"Формирование современной городской среды МО ГП "Город Малоярославец" на 2018-2024 годы"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112 105 729,03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"Благоустройство территорий муниципального образования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1 136 110,29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21 0 01 00850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1 136 110,29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21 0 01 00850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1 136 110,29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21 0 01 00850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1 136 110,29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110 969 618,74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105 055 656,57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58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105 055 656,57</w:t>
            </w:r>
          </w:p>
        </w:tc>
      </w:tr>
      <w:tr w:rsidR="00747C3C" w:rsidRPr="00FE049B" w:rsidTr="00747C3C">
        <w:trPr>
          <w:trHeight w:val="39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105 055 656,57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55550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5 913 962,17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55550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5 913 962,17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0503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55550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5 913 962,17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56 559 905,71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56 559 905,71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культуры и туризма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56 559 905,71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"Сохранение и развитие музейного дела"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19 596 827,00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11 0 01 00600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19 596 827,00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11 0 01 00600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19 596 827,00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11 0 01 00600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19 596 827,00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"Развитие общедоступных библиотек"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9 886 095,49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9 886 095,49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7 139 348,00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казенных учреждений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7 139 348,00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2 741 747,49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2 741 747,49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деятельности учреждений культурно-досугового типа"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11 0 03 00000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17 618 130,00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11 0 03 00600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17 618 130,00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11 0 03 00600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17 618 130,00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11 0 03 00600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17 618 130,00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Основное мероприятие "Организация и проведение мероприятий искусства и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кинематографии"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11 0 04 00000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5 384 092,00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11 0 04 00600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5 384 092,00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11 0 04 00600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5 384 092,00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11 0 04 00600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5 384 092,00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"Организация общегородских культурно-массовых мероприятий"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11 0 05 00000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Проведение мероприятий в сфере культуры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11 0 05 00610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11 0 05 00610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11 0 05 00610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Региональный проект "Культурная среда"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A1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3 374 761,22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A1 55970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3 374 761,22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A1 55970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3 374 761,22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A1 55970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3 374 761,22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3 190 970,00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Доплаты к пенсиям муниципальным служащим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03 0 02 00780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03 0 02 00780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Публичные нормативные социальные выплаты гражданам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03 0 02 00780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уровня жизни социально незащищенных категорий граждан"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1003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03 0 01 00480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Охрана семьи и детства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уровня жизни социально незащищенных категорий граждан"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Приобретение жилья, нуждающихся в улучшении жилищных условий молодых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семей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03 0 01 00800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03 0 01 00800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1004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03 0 01 00800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Другие вопросы в области социальной политики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836 000,00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836 000,00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уровня жизни социально незащищенных категорий граждан"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Социальная поддержка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03 0 01 01070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520 000,00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03 0 01 01070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520 000,00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03 0 01 01070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630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520 000,00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"Социальная поддержка граждан"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216 000,00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Ежемесячные денежные выплаты гражданам, удостоенным звания "Почетный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гражданин города"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03 0 02 00920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216 000,00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03 0 02 00920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216 000,00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1006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03 0 02 00920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330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216 000,00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15 058 318,51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Физическая культура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14 988 318,51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физической культуры и спорта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14 988 318,51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"Развитие физической культуры и спорта"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14 988 318,51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147 070,51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147 070,51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147 070,51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Оказание поддержки физкультурно-спортивным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14 841 248,00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14 841 248,00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14 841 248,00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физической культуры и спорта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"Развитие физической культуры и спорта"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Оказание поддержки физкультурно-спортивным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630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СРЕДСТВА МАССОВОЙ ИНФОРМАЦИИ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Периодическая печать и издательства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127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20 0 00 00000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"Мероприятия в сфере информационной политики"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20 0 06 00000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Оказание поддержки в сфере средств массовой информации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20 0 06 00710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20 0 06 00710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112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1202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20 0 06 00710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1300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Непрограммное направление деятельности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70 0 00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"Выполнение долговых обязательств, своевременное финансирование расходов на обслуживание муниципального долга"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70 0 02 00000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Процентные платежи по муниципальному долгу муниципального образования городское поселение "Город Малоярославец"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70 0 02 00650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Обслуживание государственного (муниципального) долга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70 0 02 00650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1753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Обслуживание муниципального долга</w:t>
            </w:r>
          </w:p>
        </w:tc>
        <w:tc>
          <w:tcPr>
            <w:tcW w:w="456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250</w:t>
            </w:r>
          </w:p>
        </w:tc>
        <w:tc>
          <w:tcPr>
            <w:tcW w:w="680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1301</w:t>
            </w:r>
          </w:p>
        </w:tc>
        <w:tc>
          <w:tcPr>
            <w:tcW w:w="559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70 0 02 00650</w:t>
            </w:r>
          </w:p>
        </w:tc>
        <w:tc>
          <w:tcPr>
            <w:tcW w:w="697" w:type="pct"/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730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</w:tbl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F65DC7" w:rsidRPr="004B6270" w:rsidRDefault="00F65DC7" w:rsidP="004B6270">
      <w:pPr>
        <w:jc w:val="right"/>
        <w:rPr>
          <w:rFonts w:cs="Arial"/>
          <w:color w:val="000000"/>
        </w:rPr>
      </w:pPr>
    </w:p>
    <w:p w:rsidR="00F65DC7" w:rsidRPr="004B6270" w:rsidRDefault="00F65DC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4</w:t>
      </w:r>
    </w:p>
    <w:p w:rsidR="00F65DC7" w:rsidRPr="004B6270" w:rsidRDefault="00F65DC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65DC7" w:rsidRPr="004B6270" w:rsidRDefault="00F65DC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65DC7" w:rsidRPr="004B6270" w:rsidRDefault="00F65DC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65DC7" w:rsidRPr="004B6270" w:rsidRDefault="00F65DC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65DC7" w:rsidRPr="004B6270" w:rsidRDefault="00F65DC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F65DC7" w:rsidRPr="00184414" w:rsidRDefault="00F65DC7" w:rsidP="00184414">
      <w:pPr>
        <w:jc w:val="center"/>
        <w:rPr>
          <w:rFonts w:cs="Arial"/>
          <w:b/>
          <w:bCs/>
          <w:iCs/>
          <w:sz w:val="30"/>
          <w:szCs w:val="28"/>
        </w:rPr>
      </w:pPr>
      <w:r w:rsidRPr="00184414">
        <w:rPr>
          <w:rFonts w:cs="Arial"/>
          <w:b/>
          <w:bCs/>
          <w:iCs/>
          <w:sz w:val="30"/>
          <w:szCs w:val="28"/>
        </w:rPr>
        <w:t>Ведомственная структура расходов бюджета муниципального образования городское поселение "Город Малоярославец" на плановый период 2025 и 2026 годов</w:t>
      </w:r>
    </w:p>
    <w:p w:rsidR="00F65DC7" w:rsidRPr="004B6270" w:rsidRDefault="00F65DC7" w:rsidP="004B6270">
      <w:pPr>
        <w:jc w:val="right"/>
        <w:rPr>
          <w:rFonts w:cs="Arial"/>
          <w:bCs/>
          <w:color w:val="000000"/>
        </w:rPr>
      </w:pPr>
      <w:r w:rsidRPr="004B6270">
        <w:rPr>
          <w:rFonts w:cs="Arial"/>
          <w:color w:val="000000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1005"/>
        <w:gridCol w:w="1498"/>
        <w:gridCol w:w="1451"/>
        <w:gridCol w:w="1535"/>
        <w:gridCol w:w="1885"/>
        <w:gridCol w:w="1885"/>
      </w:tblGrid>
      <w:tr w:rsidR="00224781" w:rsidRPr="004B6270" w:rsidTr="00F65DC7">
        <w:trPr>
          <w:trHeight w:val="1485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184414">
            <w:pPr>
              <w:pStyle w:val="Table0"/>
            </w:pPr>
            <w:r w:rsidRPr="004B6270">
              <w:t>Наименование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184414">
            <w:pPr>
              <w:pStyle w:val="Table0"/>
            </w:pPr>
            <w:r w:rsidRPr="004B6270">
              <w:t>КГРБС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184414">
            <w:pPr>
              <w:pStyle w:val="Table0"/>
            </w:pPr>
            <w:r w:rsidRPr="004B6270">
              <w:t>Раздел, подраздел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184414">
            <w:pPr>
              <w:pStyle w:val="Table0"/>
            </w:pPr>
            <w:r w:rsidRPr="004B6270">
              <w:t>Целевая статья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184414">
            <w:pPr>
              <w:pStyle w:val="Table0"/>
            </w:pPr>
            <w:r w:rsidRPr="004B6270">
              <w:t>Группы и подгруппы видов расходов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184414">
            <w:pPr>
              <w:pStyle w:val="Table0"/>
            </w:pPr>
            <w:r w:rsidRPr="004B6270">
              <w:t xml:space="preserve">Измененные бюджетные ассигнования </w:t>
            </w:r>
            <w:r w:rsidRPr="004B6270">
              <w:br/>
              <w:t>на 2025 год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81" w:rsidRPr="004B6270" w:rsidRDefault="00224781" w:rsidP="00184414">
            <w:pPr>
              <w:pStyle w:val="Table0"/>
            </w:pPr>
            <w:r w:rsidRPr="004B6270">
              <w:t>Бюджетные ассигнования на 2026 год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АДМИНИСТРАЦИЯ МУНИЦИПАЛЬНОГО ОБРАЗОВАНИЯ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246 406 140,22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246 621 768,20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51 288 461,89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43 806 940,87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2 910 223,00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2 910 223,00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2 910 223,00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2 910 223,00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"Обеспечение деятельности Городской Думы муниципального образования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2 910 223,00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2 910 223,00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804 391,00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804 391,00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391 919,00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391 919,00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391 919,00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391 919,00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411 472,00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411 472,00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411 472,00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411 472,00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Депутаты представительного органа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2 105 832,00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2 105 832,00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2 105 832,00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2 105 832,00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20 0 02 00420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2 105 832,00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2 105 832,00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30 980 000,00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30 980 000,00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30 980 000,00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30 980 000,00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"Обеспечение деятельности Администрации муниципального образования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30 980 000,00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30 980 000,00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29 531 899,00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29 531 899,00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24 250 101,00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24 250 101,00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24 250 101,00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24 250 101,00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5 260 798,00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5 260 798,00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5 260 798,00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5 260 798,00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1 448 101,00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1 448 101,00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1 448 101,00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1 448 101,00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20 0 01 00450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1 448 101,00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1 448 101,00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Непрограммное направление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"Осуществление отдельных бюджетных полномочий"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70 0 05 00000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Средства, передаваемые поселениями на исполнение отдельных бюджетных полномочий финансовых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70 0 05 03002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70 0 05 03002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70 0 05 03002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Резервные фонды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"Управление резервным фондом для исполнения расходных обязательств"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20 0 05 00000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Резервный фонд Администрации муниципального образования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20 0 05 00730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20 0 05 00730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Резервные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20 0 05 00730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16 395 238,89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8 916 717,87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574 360,00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574 360,00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324 360,00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324 360,00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Реализация мероприятий в рамках муниципальной программы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02 0 01 00460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324 360,00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324 360,00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02 0 01 00460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324 360,00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324 360,00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02 0 01 00460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324 360,00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324 360,00</w:t>
            </w:r>
          </w:p>
        </w:tc>
      </w:tr>
      <w:tr w:rsidR="00F65DC7" w:rsidRPr="004B6270" w:rsidTr="00F65DC7">
        <w:trPr>
          <w:trHeight w:val="153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Основное мероприятие "Охрана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захоронений, профилактика социально опасных форм поведения граждан"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02 0 03 00000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захоронений, профилактика социально опасных форм поведения граждан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02 0 03 00930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02 0 03 00930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02 0 03 00930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"Управление муниципальным имуществом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3 431 000,00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431 000,00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"Обеспечение эффективного использования и распоряжения муниципальным имуществом и земельными ресурсами"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3 431 000,00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431 000,00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Управление и распоряжение объектами недвижимого имущества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08 0 01 00560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3 431 000,00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431 000,00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08 0 01 00560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3 431 000,00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431 000,00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08 0 01 00560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3 431 000,00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431 000,00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Муниципальная программа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Реализация мероприятий в рамках муниципальной программы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17 0 01 00700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17 0 01 00700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17 0 01 00700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150 000,00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10 098 165,00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5 098 165,00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"Выполнение других обязательств муниципального образования"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20 0 04 00000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7 098 165,00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2 098 165,00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Выполнение других обязательств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20 0 04 00740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7 098 165,00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2 098 165,00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20 0 04 00740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6 409 903,00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1 409 903,00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20 0 04 00740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6 409 903,00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1 409 903,00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20 0 04 00740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688 262,00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688 262,00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Исполнение судебных актов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20 0 04 00740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20 0 04 00740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288 262,00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288 262,00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20 0 14 00000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20 0 14 00980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20 0 14 00980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20 0 14 00980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Непрограммное направление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2 141 713,89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2 663 192,87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"Обеспечение сбалансированности бюджета в ходе его исполнения"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2 141 713,89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2 663 192,87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Резервные средства на обеспечение сбалансированности бюджета в ходе его исполнения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70 0 01 00890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2 141 713,89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2 663 192,87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70 0 01 00890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2 141 713,89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2 663 192,87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Резервные средства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 xml:space="preserve">70 0 01 </w:t>
            </w:r>
            <w:r w:rsidRPr="004B6270">
              <w:lastRenderedPageBreak/>
              <w:t>00890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870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2 141 713,89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2 663 192,87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НАЦИОНАЛЬНАЯ ЭКОНОМИКА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36 593 182,00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41 251 709,00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Дорожное хозяйство (дорожные фонды)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39 000 000,00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"Развитие дорожного хозяйства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39 000 000,00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"Развитие дорожного хозяйства"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39 000 000,00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Реализация мероприятий в рамках муниципальной программы "Развитие дорожного хозяйства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19 0 01 00520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39 000 000,00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19 0 01 00520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10 000 000,00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19 0 01 00520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19 0 01 00520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28 000 000,00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29 000 000,00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19 0 01 00520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28 000 000,00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29 000 000,00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Другие вопросы в области национальной экономики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1 593 182,00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2 251 709,00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"Управление муниципальным имуществом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1 200 000,00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Основное мероприятие "Обеспечение эффективного использования и распоряжения муниципальным имуществом и земельными ресурсами"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1 200 000,00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Управление и распоряжение земельными ресурсами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08 0 01 00570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1 200 000,00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08 0 01 00570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1 200 000,00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08 0 01 00570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1 200 000,00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"Развитие культуры и туризма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650 000,00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"Определение и поддержка приоритетных направлений туристской деятельности"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11 0 06 00000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650 000,00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Организация и проведение военно-исторического фестиваля "День Малоярославецкого сражения"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11 0 06 04410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650 000,00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11 0 06 04410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11 0 06 04410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11 0 06 04410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бюджетным учреждениям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11 0 06 04410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Муниципальная программа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543 182,00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201 709,00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"Развитие градостроительной деятельности"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543 182,00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201 709,00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Реализация мероприятий в рамках муниципальной программы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14 0 01 00720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50 757,55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88 699,00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14 0 01 00720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50 757,55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88 699,00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14 0 01 00720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50 757,55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88 699,00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43 491,11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45 230,00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43 491,11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45 230,00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43 491,11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45 230,00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367 466,67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367 466,67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367 466,67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0,00</w:t>
            </w:r>
          </w:p>
        </w:tc>
      </w:tr>
      <w:tr w:rsidR="00F65DC7" w:rsidRPr="004B6270" w:rsidTr="00F65DC7">
        <w:trPr>
          <w:trHeight w:val="229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81 466,67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67 780,00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81 466,67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67 780,00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0 01 S7070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81 466,67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67 780,00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"Осуществление мер поддержки и развития малого и среднего предпринимательства"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20 0 09 00000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Поддержка малого и среднего предпринимательства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20 0 09 00860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20 0 09 00860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0412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20 0 09 00860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ЖИЛИЩНО-КОММУНАЛЬНОЕ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83 179 193,33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86 217 815,33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Жилищное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"Содержание и обслуживание жилищного фонда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07 0 00 00000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"Обеспечение благоприятных условий проживания граждан в многоквартирных домах"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07 0 01 00000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Поддержка жилищного хозяйства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07 0 01 00550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07 0 01 00550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07 0 01 00550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1 823 474,00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14 380 313,33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18 380 313,33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"Энергосбережение и повышение энергоэффективности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"Повышение эффективности функционирования коммунального комплекса"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</w:tr>
      <w:tr w:rsidR="00F65DC7" w:rsidRPr="004B6270" w:rsidTr="00747C3C">
        <w:trPr>
          <w:trHeight w:val="699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</w:t>
            </w:r>
            <w:r w:rsidRPr="004B6270">
              <w:lastRenderedPageBreak/>
              <w:t>оборудования в сфере жилищно-коммунального хозяйства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01 S9111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01 S9111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01 S9111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5 380 313,33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"Чистая вода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"Восстановление и развитие эксплуатационно-технического состояния объектов водопроводно-канализационного комплекса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Поддержка коммунального хозяйства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12 0 01 00580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12 0 01 00580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12 0 01 00580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Строительство централизованной системы водоотведения в районе "Заря" и "Чуриково"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12 0 01 01050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12 0 01 01050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Бюджетные инвестиции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12 0 01 01050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66 975 406,00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66 014 028,00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Муниципальная программа "Энергосбережение и повышение энергоэффективности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"Проведение мероприятий по электроснабжению"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09 0 02 00000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Мероприятия по энергосбережению и повышению  энергетической эффективности системы электроснабжения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09 0 02 00760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09 0 02 00760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09 0 02 00760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4 500 000,00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"Развитие культуры и туризма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"Благоустройство знаковых и социально значимых объектов"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11 0 07 00000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Ремонт и содержание памятников и территорий вокруг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11 0 07 01090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11 0 07 01090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11 0 07 01090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"Благоустройство территории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59 475 406,00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58 014 028,00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Основное мероприятие "Повышение уровня благоустройства территории городского поселения и создание комфортных условий для проживания населения"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59 475 406,00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58 014 028,00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Уличное освещение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20 125 406,00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16 364 028,00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20 125 406,00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16 364 028,00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20 125 406,00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16 364 028,00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Озеленение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3 500 000,00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3 500 000,00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3 500 000,00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Организация и содержание мест захоронения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4 400 000,00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4 400 000,00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4 400 000,00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4 400 000,00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4 400 000,00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4 400 000,00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Мероприятия по благоустройству городского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31 450 000,00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33 750 000,00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14 950 000,00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16 250 000,00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14 950 000,00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16 250 000,00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17 500 000,00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16 0 01 00690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16 500 000,00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17 500 000,00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"Формирование современной городской среды МО ГП "Город Малоярославец" на 2018-2024 годы"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"Благоустройство территорий муниципального образования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Реализация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21 0 01 00850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21 0 01 00850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21 0 01 00850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КУЛЬТУРА, КИНЕМАТОГРАФИЯ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51 807 333,00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51 807 333,00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51 807 333,00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51 807 333,00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"Развитие культуры и туризма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51 807 333,00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51 807 333,00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"Сохранение и развитие музейного дела"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19 288 903,00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19 288 903,00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11 0 01 00600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19 288 903,00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19 288 903,00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11 0 01 00600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19 288 903,00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19 288 903,00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бюджетным учреждениям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11 0 01 00600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19 288 903,00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19 288 903,00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"Развитие общедоступных библиотек"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11 0 02 00000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9 492 208,00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9 492 208,00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11 0 02 00590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9 492 208,00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9 492 208,00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11 0 02 00590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6 915 460,51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6 915 460,51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11 0 02 00590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6 915 460,51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6 915 460,51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11 0 02 00590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2 576 747,49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2 576 747,49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11 0 02 00590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2 576 747,49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2 576 747,49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"Обеспечение деятельности учреждений культурно-досугового типа"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11 0 03 00000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17 118 130,00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17 118 130,00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11 0 03 00600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17 118 130,00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17 118 130,00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11 0 03 00600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17 118 130,00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17 118 130,00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бюджетным учреждениям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11 0 03 00600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17 118 130,00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17 118 130,00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Основное мероприятие "Организация и проведение мероприятий искусства и кинематографии"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11 0 04 00000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5 208 092,00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5 208 092,00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11 0 04 00600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5 208 092,00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5 208 092,00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11 0 04 00600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5 208 092,00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5 208 092,00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бюджетным учреждениям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11 0 04 00600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5 208 092,00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5 208 092,00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"Организация общегородских культурно-массовых мероприятий"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11 0 05 00000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Проведение мероприятий в сфере культуры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11 0 05 00610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11 0 05 00610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11 0 05 00610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СОЦИАЛЬНАЯ ПОЛИТИКА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3 290 970,00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3 290 970,00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Пенсионное обеспечение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"Социальная поддержка граждан"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03 0 02 00000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Доплаты к пенсиям муниципальным служащим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03 0 02 00780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Социальное обеспечение и иные выплаты населению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03 0 02 00780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Публичные нормативные социальные выплаты гражданам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03 0 02 00780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954 970,00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Социальное обеспечение населения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"Повышение уровня жизни социально незащищенных категорий граждан"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Охрана семьи и детства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"Повышение уровня жизни социально незащищенных категорий граждан"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Приобретение жилья, нуждающихся в улучшении жилищных условий молодых семей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Другие вопросы в области социальной политики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836 000,00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836 000,00</w:t>
            </w:r>
          </w:p>
        </w:tc>
      </w:tr>
      <w:tr w:rsidR="00F65DC7" w:rsidRPr="004B6270" w:rsidTr="00747C3C">
        <w:trPr>
          <w:trHeight w:val="41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 xml:space="preserve">Муниципальная программа "Социальная поддержка граждан в муниципальном образовании городское поселение "Город </w:t>
            </w:r>
            <w:r w:rsidRPr="004B6270">
              <w:lastRenderedPageBreak/>
              <w:t>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836 000,00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836 000,00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Основное мероприятие "Повышение уровня жизни социально незащищенных категорий граждан"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620 000,00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620 000,00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Социальная поддержка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03 0 01 00470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Социальное обеспечение и иные выплаты населению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03 0 01 00470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03 0 01 00470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социально ориентированным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03 0 01 01070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520 000,00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520 000,00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03 0 01 01070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520 000,00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520 000,00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03 0 01 01070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520 000,00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520 000,00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"Социальная поддержка граждан"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03 0 02 00000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216 000,00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216 000,00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Ежемесячные денежные выплаты гражданам, удостоенным звания "Почетный гражданин города"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03 0 02 00920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216 000,00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216 000,00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Социальное обеспечение и иные выплаты населению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03 0 02 00920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216 000,00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216 000,00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Публичные нормативные выплаты гражданам несоциального характера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03 0 02 00920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330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216 000,00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216 000,00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15 070 000,00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15 070 000,00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Физическая 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"Развитие физической культуры и спорта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Основное мероприятие "Развитие физической культуры и спорта"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Оказание поддержки физкультурно-спортивным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13 0 01 00620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13 0 01 00620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13 0 01 00620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15 000 000,00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Массовый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"Развитие физической культуры и спорта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"Развитие физической культуры и спорта"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13 0 01 00000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Оказание поддержки физкультурно-спортивным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13 0 01 00620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13 0 01 00620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13 0 01 00620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630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СРЕДСТВА МАССОВОЙ ИНФОРМАЦИИ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Периодическая печать и издательства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</w:tr>
      <w:tr w:rsidR="00F65DC7" w:rsidRPr="004B6270" w:rsidTr="00F65DC7">
        <w:trPr>
          <w:trHeight w:val="127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lastRenderedPageBreak/>
              <w:t>Основное мероприятие "Мероприятия в сфере информационной политики"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20 0 06 00000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Оказание поддержки в сфере средств массовой информации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20 0 06 00710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20 0 06 00710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</w:tr>
      <w:tr w:rsidR="00F65DC7" w:rsidRPr="004B6270" w:rsidTr="00F65DC7">
        <w:trPr>
          <w:trHeight w:val="102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1202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20 0 06 00710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810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5 077 000,00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ОБСЛУЖИВАНИЕ ГОСУДАРСТВЕННОГО И МУНИЦИПАЛЬНОГО ДОЛГА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Обслуживание государственного внутреннего и муниципального долга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Непрограммное направление деятельности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70 0 00 00000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Основное мероприятие "Выполнение долговых обязательств, своевременное финансирование расходов на обслуживание муниципального долга"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70 0 02 00000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76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Процентные платежи по муниципальному долгу муниципального образования городское поселение "Город Малоярославец"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70 0 02 00650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51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Обслуживание государственного (муниципального) долга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70 0 02 00650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F65DC7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Обслуживание муниципального долга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1301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70 0 02 00650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730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100 000,00</w:t>
            </w:r>
          </w:p>
        </w:tc>
      </w:tr>
      <w:tr w:rsidR="00224781" w:rsidRPr="004B6270" w:rsidTr="00F65DC7">
        <w:trPr>
          <w:trHeight w:val="255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246 406 140,22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4781" w:rsidRPr="004B6270" w:rsidRDefault="00224781" w:rsidP="00184414">
            <w:pPr>
              <w:pStyle w:val="Table"/>
            </w:pPr>
            <w:r w:rsidRPr="004B6270">
              <w:t>246 621 768,20</w:t>
            </w:r>
          </w:p>
        </w:tc>
      </w:tr>
    </w:tbl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BE2759" w:rsidRPr="004B6270" w:rsidRDefault="00BE2759" w:rsidP="004B6270">
      <w:pPr>
        <w:autoSpaceDE w:val="0"/>
        <w:autoSpaceDN w:val="0"/>
        <w:adjustRightInd w:val="0"/>
        <w:rPr>
          <w:rFonts w:cs="Arial"/>
        </w:rPr>
      </w:pPr>
    </w:p>
    <w:p w:rsidR="00BE2759" w:rsidRPr="004B6270" w:rsidRDefault="00BE2759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5</w:t>
      </w:r>
    </w:p>
    <w:p w:rsidR="00BE2759" w:rsidRPr="004B6270" w:rsidRDefault="00BE2759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BE2759" w:rsidRPr="004B6270" w:rsidRDefault="00BE2759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BE2759" w:rsidRPr="004B6270" w:rsidRDefault="00BE2759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BE2759" w:rsidRPr="004B6270" w:rsidRDefault="00BE2759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lastRenderedPageBreak/>
        <w:t>на 2024 год и на плановый период 2025 и 2026 годов»</w:t>
      </w:r>
    </w:p>
    <w:p w:rsidR="00BE2759" w:rsidRDefault="00BE2759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747C3C" w:rsidRPr="004B6270" w:rsidRDefault="00747C3C" w:rsidP="004B6270">
      <w:pPr>
        <w:jc w:val="right"/>
        <w:rPr>
          <w:rFonts w:cs="Arial"/>
          <w:color w:val="000000"/>
        </w:rPr>
      </w:pPr>
      <w:r w:rsidRPr="00E2703B">
        <w:t>(</w:t>
      </w:r>
      <w:r>
        <w:t xml:space="preserve">в редакции Решения от </w:t>
      </w:r>
      <w:hyperlink r:id="rId23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BE2759" w:rsidRPr="004B6270" w:rsidRDefault="00BE2759" w:rsidP="004B6270">
      <w:pPr>
        <w:autoSpaceDE w:val="0"/>
        <w:autoSpaceDN w:val="0"/>
        <w:adjustRightInd w:val="0"/>
        <w:rPr>
          <w:rFonts w:cs="Arial"/>
        </w:rPr>
      </w:pPr>
    </w:p>
    <w:p w:rsidR="00BE2759" w:rsidRPr="0020243B" w:rsidRDefault="00BE2759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 xml:space="preserve">Распределение бюджетных ассигнований бюджета муниципального образования городское поселение «Город Малоярославец»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</w:t>
      </w:r>
    </w:p>
    <w:p w:rsidR="00BE2759" w:rsidRPr="004B6270" w:rsidRDefault="00BE2759" w:rsidP="004B6270">
      <w:pPr>
        <w:jc w:val="right"/>
        <w:rPr>
          <w:rFonts w:cs="Arial"/>
          <w:bCs/>
          <w:color w:val="000000"/>
        </w:rPr>
      </w:pPr>
      <w:r w:rsidRPr="004B6270">
        <w:rPr>
          <w:rFonts w:cs="Arial"/>
          <w:bCs/>
          <w:color w:val="000000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4"/>
        <w:gridCol w:w="2224"/>
        <w:gridCol w:w="2061"/>
        <w:gridCol w:w="2529"/>
      </w:tblGrid>
      <w:tr w:rsidR="00747C3C" w:rsidRPr="00FE049B" w:rsidTr="00747C3C">
        <w:trPr>
          <w:trHeight w:val="1230"/>
        </w:trPr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Целевая статья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Группы и подгруппы видов расходов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FE049B">
              <w:rPr>
                <w:rFonts w:cs="Arial"/>
                <w:b/>
                <w:bCs/>
                <w:kern w:val="28"/>
                <w:szCs w:val="32"/>
              </w:rPr>
              <w:t>Бюджетные ассигнования с учетом поправок</w:t>
            </w:r>
            <w:r w:rsidRPr="00FE049B">
              <w:rPr>
                <w:rFonts w:cs="Arial"/>
                <w:b/>
                <w:bCs/>
                <w:kern w:val="28"/>
                <w:szCs w:val="32"/>
              </w:rPr>
              <w:br/>
              <w:t xml:space="preserve"> на 2024 год</w:t>
            </w:r>
          </w:p>
        </w:tc>
      </w:tr>
      <w:tr w:rsidR="00747C3C" w:rsidRPr="00FE049B" w:rsidTr="00747C3C">
        <w:trPr>
          <w:trHeight w:val="945"/>
        </w:trPr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ГОРОДСКОЕ ПОСЕЛЕНИЕ "ГОРОД МАЛОЯРОСЛАВЕЦ"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494 285 332,46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409 360,00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309 360,00</w:t>
            </w:r>
          </w:p>
        </w:tc>
      </w:tr>
      <w:tr w:rsidR="00747C3C" w:rsidRPr="00FE049B" w:rsidTr="00747C3C">
        <w:trPr>
          <w:trHeight w:val="11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02 0 01 00460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274 360,00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02 0 01 00460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274 360,00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02 0 01 00460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274 360,00</w:t>
            </w:r>
          </w:p>
        </w:tc>
      </w:tr>
      <w:tr w:rsidR="00747C3C" w:rsidRPr="00FE049B" w:rsidTr="00747C3C">
        <w:trPr>
          <w:trHeight w:val="20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участия в предупреждении и ликвидации последствий чрезвычайных ситуаций в границах поселения последствий чрезвычайных ситуаций в границах поселения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02 0 01 01030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02 0 01 01030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02 0 01 01030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35 000,00</w:t>
            </w:r>
          </w:p>
        </w:tc>
      </w:tr>
      <w:tr w:rsidR="00747C3C" w:rsidRPr="00FE049B" w:rsidTr="00747C3C">
        <w:trPr>
          <w:trHeight w:val="160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захоронений, профилактика социально опасных форм поведения граждан"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02 0 03 00000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30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захоронений, профилактика социально опасных форм поведения граждан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02 0 03 00930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02 0 03 00930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02 0 03 00930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3 190 970,00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уровня жизни социально незащищенных категорий граждан"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2 020 000,00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Социальная поддержка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03 0 01 00480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Приобретение жилья, нуждающихся в улучшении жилищных условий молодых семей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03 0 01 00800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03 0 01 01070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520 000,00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03 0 01 01070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520 000,00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03 0 01 01070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520 000,00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"Социальная поддержка граждан"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1 170 970,00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Доплаты к пенсиям муниципальным служащим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03 0 02 00780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03 0 02 00780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Публичные нормативные социальные выплаты гражданам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03 0 02 00780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954 970,00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Ежемесячные денежные выплаты гражданам, удостоенным звания "Почетный гражданин города"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03 0 02 00920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216 000,00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03 0 02 00920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216 000,00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03 0 02 00920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216 000,00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"Содержание и обслуживание жилищного фонда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благоприятных условий проживания граждан в многоквартирных домах"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Поддержка жилищного хозяйства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07 0 01 00550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07 0 01 00550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07 0 01 00550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2 078 074,61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"Управление муниципальным имуществом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956 208,75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эффективного использования и распоряжения муниципальным имуществом и земельными ресурсами"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956 208,75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Управление и распоряжение объектами недвижимого имущества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806 208,75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806 208,75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806 208,75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Управление и распоряжение земельными ресурсами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08 0 01 00570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"Энергосбережение и повышение энергоэффективности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55 674 739,93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эффективности функционирования коммунального комплекса"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55 553 739,93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09 0 01 01060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50 054 680,00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09 0 01 01060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50 054 680,00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Бюджетные инвестиции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09 0 01 01060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50 054 680,00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Реализация концессионных соглашений в сфере теплоснабжения, горячего и холодного водоснабжения, водоотведения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S9090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118 746,60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S9090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118 746,60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Бюджетные инвестиции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S9090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118 746,60</w:t>
            </w:r>
          </w:p>
        </w:tc>
      </w:tr>
      <w:tr w:rsidR="00747C3C" w:rsidRPr="00FE049B" w:rsidTr="00747C3C">
        <w:trPr>
          <w:trHeight w:val="217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5 380 313,33</w:t>
            </w:r>
          </w:p>
        </w:tc>
      </w:tr>
      <w:tr w:rsidR="00747C3C" w:rsidRPr="00FE049B" w:rsidTr="00747C3C">
        <w:trPr>
          <w:trHeight w:val="54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5 380 313,33</w:t>
            </w:r>
          </w:p>
        </w:tc>
      </w:tr>
      <w:tr w:rsidR="00747C3C" w:rsidRPr="00FE049B" w:rsidTr="00747C3C">
        <w:trPr>
          <w:trHeight w:val="57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5 380 313,33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01 S9111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"Проведение мероприятий по электроснабжению"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09 0 02 00000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121 000,00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Мероприятия по энергосбережению и повышению  энергетической эффективности системы электроснабжения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09 0 02 00760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121 000,00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09 0 02 00760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121 000,00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09 0 02 00760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121 000,00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культуры и туризма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57 359 905,71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"Сохранение и развитие музейного дела"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19 596 827,00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11 0 01 00600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19 596 827,00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11 0 01 00600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19 596 827,00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11 0 01 00600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19 596 827,00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"Развитие общедоступных библиотек"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9 886 095,49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9 886 095,49</w:t>
            </w:r>
          </w:p>
        </w:tc>
      </w:tr>
      <w:tr w:rsidR="00747C3C" w:rsidRPr="00FE049B" w:rsidTr="00747C3C">
        <w:trPr>
          <w:trHeight w:val="127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7 139 348,00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казенных учреждений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7 139 348,00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2 741 747,49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2 741 747,49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11 0 02 00590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деятельности учреждений культурно-досугового типа"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11 0 03 00000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17 618 130,00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11 0 03 00600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17 618 130,00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11 0 03 00600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17 618 130,00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11 0 03 00600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17 618 130,00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"Организация и проведение мероприятий искусства и кинематографии"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11 0 04 00000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5 384 092,00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11 0 04 00600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5 384 092,00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11 0 04 00600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5 384 092,00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11 0 04 00600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5 384 092,00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"Организация общегородских культурно-массовых мероприятий"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11 0 05 00000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Проведение мероприятий в сфере культуры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11 0 05 00610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11 0 05 00610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11 0 05 00610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"Определение и поддержка приоритетных направлений туристской деятельности"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Организация и проведение военно-исторического фестиваля "День Малоярославецкого сражения"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11 0 06 04410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"Благоустройство знаковых и социально значимых объектов"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11 0 07 00000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Ремонт и содержание памятников и территорий вокруг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11 0 07 01090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11 0 07 01090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11 0 07 01090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Региональный проект "Культурная среда"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A1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3 374 761,22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A1 55970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3 374 761,22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A1 55970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3 374 761,22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0 A1 55970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3 374 761,22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"Чистая вода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"Восстановление и развитие эксплуатационно-технического состояния объектов водопроводно-канализационного комплекса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Поддержка коммунального хозяйства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12 0 01 00580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12 0 01 00580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12 0 01 00580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физической культуры и спорта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15 058 318,51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"Развитие физической культуры и спорта"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15 058 318,51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147 070,51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147 070,51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бюджетным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147 070,51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Оказание поддержки физкультурно-спортивным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14 911 248,00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14 841 248,00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13 0 01 00620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14 841 248,00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137 636,00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 xml:space="preserve">Основное мероприятие "Развитие градостроительной </w:t>
            </w: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деятельности"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14 0 01 00000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137 636,00</w:t>
            </w:r>
          </w:p>
        </w:tc>
      </w:tr>
      <w:tr w:rsidR="00747C3C" w:rsidRPr="00FE049B" w:rsidTr="00747C3C">
        <w:trPr>
          <w:trHeight w:val="10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Реализация мероприятий в рамках муниципальной программы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14 0 01 00720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95 818,22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14 0 01 00720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95 818,22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14 0 01 00720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95 818,22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S7010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41 817,78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S7010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41 817,78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0 01 S7010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41 817,78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"Благоустройство территории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47 063 118,36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уровня благоустройства территории городского поселения и создание комфортных условий для проживания населения"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47 063 118,36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Уличное освещение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25 761 636,10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25 761 636,10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25 761 636,10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Озеленение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2 000 000,00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550 000,00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550 000,00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1 450 000,00</w:t>
            </w:r>
          </w:p>
        </w:tc>
      </w:tr>
      <w:tr w:rsidR="00747C3C" w:rsidRPr="00FE049B" w:rsidTr="00747C3C">
        <w:trPr>
          <w:trHeight w:val="30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Субсидии автономным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1 450 000,00</w:t>
            </w:r>
          </w:p>
        </w:tc>
      </w:tr>
      <w:tr w:rsidR="00747C3C" w:rsidRPr="00FE049B" w:rsidTr="00747C3C">
        <w:trPr>
          <w:trHeight w:val="28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94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Организация и содержание мест захоронения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3 900 000,00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3 400 000,00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3 400 000,00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Мероприятия по благоустройству городского поселения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14 925 700,00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3 024 540,43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3 024 540,43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11 901 159,57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11 901 159,57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16 0 01 00690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"Проект размещения и установку памятной стелы "Малоярославец-Город воинской славы"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16 0 01 01010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475 782,26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16 0 01 01010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475 782,26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Бюджетные инвестиции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16 0 01 01010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475 782,26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17 0 01 00700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17 0 01 00700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17 0 01 00700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"Развитие дорожного хозяйства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137 246 864,96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"Развитие дорожного хозяйства"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31 794 739,02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"Развитие дорожного хозяйства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31 794 739,02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7 394 468,94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7 394 468,94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24 400 270,08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24 400 270,08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19 0 01 00520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R1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105 452 125,94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R1 87050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105 452 125,94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R1 87050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105 452 125,94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19 0 R1 87050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105 452 125,94</w:t>
            </w:r>
          </w:p>
        </w:tc>
      </w:tr>
      <w:tr w:rsidR="00747C3C" w:rsidRPr="00FE049B" w:rsidTr="00747C3C">
        <w:trPr>
          <w:trHeight w:val="127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60 458 343,73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деятельности Администрации муниципального образования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31 190 143,42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Центральный аппарат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29 742 042,42</w:t>
            </w:r>
          </w:p>
        </w:tc>
      </w:tr>
      <w:tr w:rsidR="00747C3C" w:rsidRPr="00FE049B" w:rsidTr="00747C3C">
        <w:trPr>
          <w:trHeight w:val="127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24 300 101,00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24 300 101,00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5 420 941,42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5 420 941,42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1 448 101,00</w:t>
            </w:r>
          </w:p>
        </w:tc>
      </w:tr>
      <w:tr w:rsidR="00747C3C" w:rsidRPr="00FE049B" w:rsidTr="00747C3C">
        <w:trPr>
          <w:trHeight w:val="135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1 448 101,00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20 0 01 00450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1 448 101,00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деятельности Городской Думы муниципального образования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2 910 223,00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Центральный аппарат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804 391,00</w:t>
            </w:r>
          </w:p>
        </w:tc>
      </w:tr>
      <w:tr w:rsidR="00747C3C" w:rsidRPr="00FE049B" w:rsidTr="00747C3C">
        <w:trPr>
          <w:trHeight w:val="138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391 919,00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391 919,00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411 472,00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411 472,00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1 000,00</w:t>
            </w:r>
          </w:p>
        </w:tc>
      </w:tr>
      <w:tr w:rsidR="00747C3C" w:rsidRPr="00FE049B" w:rsidTr="00747C3C">
        <w:trPr>
          <w:trHeight w:val="57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2 105 832,00</w:t>
            </w:r>
          </w:p>
        </w:tc>
      </w:tr>
      <w:tr w:rsidR="00747C3C" w:rsidRPr="00FE049B" w:rsidTr="00747C3C">
        <w:trPr>
          <w:trHeight w:val="127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2 105 832,00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20 0 02 00420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2 105 832,00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"Выполнение других обязательств муниципального образования"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4 473 065,00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Выполнение других обязательств муниципального образования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4 473 065,00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3 784 803,00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3 784 803,00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688 262,00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Исполнение судебных актов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20 0 04 00740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288 262,00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"Управление резервным фондом для исполнения расходных обязательств"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20 0 05 00000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Резервный фонд Администрации муниципального образования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20 0 05 00730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20 0 05 00730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20 0 05 00730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"Мероприятия в сфере информационной политики"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20 0 06 00000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Оказание поддержки в сфере средств массовой информации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20 0 06 00710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20 0 06 00710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20 0 06 00710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4 800 000,00</w:t>
            </w:r>
          </w:p>
        </w:tc>
      </w:tr>
      <w:tr w:rsidR="00747C3C" w:rsidRPr="00FE049B" w:rsidTr="00747C3C">
        <w:trPr>
          <w:trHeight w:val="127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"Стимулирование руководителей исполнительно-распорядительных органов муниципальных образований в повышении эффективности деятельности органов местного самоуправления"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20 0 07 00000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921 816,00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20 0 07 00530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921 816,00</w:t>
            </w:r>
          </w:p>
        </w:tc>
      </w:tr>
      <w:tr w:rsidR="00747C3C" w:rsidRPr="00FE049B" w:rsidTr="00747C3C">
        <w:trPr>
          <w:trHeight w:val="127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20 0 07 00530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921 816,00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20 0 07 00530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921 816,00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Основное мероприятие "Реализация инициативных проектов"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20 0 08 00000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411 796,31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инициативных проектов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08 S0244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411 796,31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08 S0244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411 796,31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08 S0244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411 796,31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"Осуществление мер поддержки и развития малого и среднего предпринимательства"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20 0 09 00000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Поддержка малого и среднего предпринимательства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20 0 09 00860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20 0 09 00860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20 0 09 00860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200 000,00</w:t>
            </w:r>
          </w:p>
        </w:tc>
      </w:tr>
      <w:tr w:rsidR="00747C3C" w:rsidRPr="00FE049B" w:rsidTr="00747C3C">
        <w:trPr>
          <w:trHeight w:val="87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20 0 14 00000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5 000 000,00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20 0 14 00980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5 000 000,00</w:t>
            </w:r>
          </w:p>
        </w:tc>
      </w:tr>
      <w:tr w:rsidR="00747C3C" w:rsidRPr="00FE049B" w:rsidTr="00747C3C">
        <w:trPr>
          <w:trHeight w:val="127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20 0 14 00980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20 0 14 00980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5 000 000,00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переданных полномочий по осуществлению внешнего муниципального финансового контроля""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20 0 16 00000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Обеспечение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20 0 16 00430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20 0 16 00430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20 0 16 00430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320 000,00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"Выкуп в муниципальную собственность недвижимости"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20 0 17 00000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9 731 300,00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Расходы на выкуп в муниципальную собственность недвижимости и возмещение гражданам ущерба, понесенного в результате отчуждения их недвижимости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20 0 17 01080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9 731 300,00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20 0 17 01080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9 731 300,00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Бюджетные инвестиции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20 0 17 01080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9 731 300,00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Муниципальная программа "Формирование современной городской среды МО ГП "Город Малоярославец" на 2018-2024 годы"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112 105 729,03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"Благоустройство территорий муниципального образования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1 136 110,29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21 0 01 00850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1 136 110,29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21 0 01 00850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1 136 110,29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21 0 01 00850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1 136 110,29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110 969 618,74</w:t>
            </w:r>
          </w:p>
        </w:tc>
      </w:tr>
      <w:tr w:rsidR="00747C3C" w:rsidRPr="00FE049B" w:rsidTr="00747C3C">
        <w:trPr>
          <w:trHeight w:val="102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105 055 656,57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105 055 656,57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Субсидии автономным учреждениям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54240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620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105 055 656,57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55550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5 913 962,17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55550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5 913 962,17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21 0 F2 55550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5 913 962,17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lastRenderedPageBreak/>
              <w:t>Непрограммное направление деятельности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70 0 00 00000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1 646 062,87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"Обеспечение сбалансированности бюджета в ходе его исполнения"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70 0 01 00000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Резервные средства на обеспечение сбалансированности бюджета в ходе его исполнения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70 0 01 00890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70 0 01 00890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70 0 01 00890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1 623 062,87</w:t>
            </w:r>
          </w:p>
        </w:tc>
      </w:tr>
      <w:tr w:rsidR="00747C3C" w:rsidRPr="00FE049B" w:rsidTr="00747C3C">
        <w:trPr>
          <w:trHeight w:val="87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"Выполнение долговых обязательств, своевременное финансирование расходов на обслуживание муниципального долга"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70 0 02 00000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Процентные платежи по муниципальному долгу муниципального образования городское поселение "Город Малоярославец"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70 0 02 00650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Обслуживание государственного (муниципального) долга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70 0 02 00650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Обслуживание муниципального долга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70 0 02 00650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730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20 000,00</w:t>
            </w:r>
          </w:p>
        </w:tc>
      </w:tr>
      <w:tr w:rsidR="00747C3C" w:rsidRPr="00FE049B" w:rsidTr="00747C3C">
        <w:trPr>
          <w:trHeight w:val="510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Основное мероприятие "Осуществление отдельных бюджетных полномочий"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70 0 05 00000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76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Средства, передаваемые поселениями на исполнение отдельных бюджетных полномочий финансовых органов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70 0 05 03002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70 0 05 03002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70 0 05 03002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3 000,00</w:t>
            </w:r>
          </w:p>
        </w:tc>
      </w:tr>
      <w:tr w:rsidR="00747C3C" w:rsidRPr="00FE049B" w:rsidTr="00747C3C">
        <w:trPr>
          <w:trHeight w:val="255"/>
        </w:trPr>
        <w:tc>
          <w:tcPr>
            <w:tcW w:w="2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Всего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C3C" w:rsidRPr="00FE049B" w:rsidRDefault="00747C3C" w:rsidP="00FE049B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FE049B">
              <w:rPr>
                <w:rFonts w:cs="Arial"/>
                <w:bCs/>
                <w:kern w:val="28"/>
                <w:szCs w:val="32"/>
              </w:rPr>
              <w:t>494 285 332,46</w:t>
            </w:r>
          </w:p>
        </w:tc>
      </w:tr>
    </w:tbl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6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 xml:space="preserve">Распределение бюджетных ассигнований бюджета муниципального образования городское поселение «Город Малоярославец» по целевым статьям (муниципальным программам и </w:t>
      </w:r>
      <w:r w:rsidRPr="0020243B">
        <w:rPr>
          <w:rFonts w:cs="Arial"/>
          <w:b/>
          <w:bCs/>
          <w:iCs/>
          <w:sz w:val="30"/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бюджетов на плановый период 2025 и 2026 годов</w:t>
      </w:r>
    </w:p>
    <w:p w:rsidR="00FC6797" w:rsidRPr="004B6270" w:rsidRDefault="00FC6797" w:rsidP="004B6270">
      <w:pPr>
        <w:jc w:val="right"/>
        <w:rPr>
          <w:rFonts w:cs="Arial"/>
          <w:bCs/>
          <w:color w:val="000000"/>
        </w:rPr>
      </w:pPr>
      <w:r w:rsidRPr="004B6270">
        <w:rPr>
          <w:rFonts w:cs="Arial"/>
          <w:color w:val="000000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3"/>
        <w:gridCol w:w="2183"/>
        <w:gridCol w:w="1668"/>
        <w:gridCol w:w="2100"/>
        <w:gridCol w:w="2044"/>
      </w:tblGrid>
      <w:tr w:rsidR="00C10B96" w:rsidRPr="004B6270" w:rsidTr="00FC6797">
        <w:trPr>
          <w:trHeight w:val="276"/>
        </w:trPr>
        <w:tc>
          <w:tcPr>
            <w:tcW w:w="2297" w:type="pct"/>
            <w:vMerge w:val="restar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0"/>
            </w:pPr>
            <w:r w:rsidRPr="004B6270">
              <w:t>Наименование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0"/>
            </w:pPr>
            <w:r w:rsidRPr="004B6270">
              <w:t>Целевая статья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0"/>
            </w:pPr>
            <w:r w:rsidRPr="004B6270">
              <w:t>Группы и подгруппы видов расходов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0"/>
            </w:pPr>
            <w:r w:rsidRPr="004B6270">
              <w:t xml:space="preserve">Измененные бюджетные ассигнования </w:t>
            </w:r>
            <w:r w:rsidRPr="004B6270">
              <w:br/>
              <w:t>на 2025 год</w:t>
            </w:r>
          </w:p>
        </w:tc>
        <w:tc>
          <w:tcPr>
            <w:tcW w:w="692" w:type="pct"/>
            <w:vMerge w:val="restar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0"/>
            </w:pPr>
            <w:r w:rsidRPr="004B6270">
              <w:t>Бюджетные ассигнования на 2026 год</w:t>
            </w:r>
          </w:p>
        </w:tc>
      </w:tr>
      <w:tr w:rsidR="00C10B96" w:rsidRPr="004B6270" w:rsidTr="00FC6797">
        <w:trPr>
          <w:trHeight w:val="1050"/>
        </w:trPr>
        <w:tc>
          <w:tcPr>
            <w:tcW w:w="2297" w:type="pct"/>
            <w:vMerge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</w:p>
        </w:tc>
        <w:tc>
          <w:tcPr>
            <w:tcW w:w="738" w:type="pct"/>
            <w:vMerge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</w:p>
        </w:tc>
        <w:tc>
          <w:tcPr>
            <w:tcW w:w="564" w:type="pct"/>
            <w:vMerge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</w:p>
        </w:tc>
        <w:tc>
          <w:tcPr>
            <w:tcW w:w="710" w:type="pct"/>
            <w:vMerge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</w:p>
        </w:tc>
        <w:tc>
          <w:tcPr>
            <w:tcW w:w="692" w:type="pct"/>
            <w:vMerge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574 360,00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574 360,00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324 360,00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324 360,00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Реализация мероприятий в рамках муниципальной программы "Безопасный город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02 0 01 00460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324 360,00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324 360,00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02 0 01 00460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324 360,00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324 360,00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02 0 01 00460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324 360,00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324 360,00</w:t>
            </w:r>
          </w:p>
        </w:tc>
      </w:tr>
      <w:tr w:rsidR="00C10B96" w:rsidRPr="004B6270" w:rsidTr="00FC6797">
        <w:trPr>
          <w:trHeight w:val="153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захоронений, профилактика социально опасных форм поведения граждан"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02 0 03 00000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</w:tr>
      <w:tr w:rsidR="00C10B96" w:rsidRPr="004B6270" w:rsidTr="00FC6797">
        <w:trPr>
          <w:trHeight w:val="127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захоронений, профилактика социально опасных форм поведения граждан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02 0 03 00930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02 0 03 00930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02 0 03 00930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"Социальная поддержка граждан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3 290 970,00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3 290 970,00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"Повышение уровня жизни социально незащищенных категорий граждан"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2 120 000,00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2 120 000,00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Социальная поддержка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03 0 01 00470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Социальное обеспечение и иные выплаты населению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03 0 01 00470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03 0 01 00470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320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03 0 01 00480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03 0 01 00480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03 0 01 00480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Приобретение жилья, нуждающихся в улучшении жилищных условий молодых семей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03 0 01 00800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Межбюджетные трансферты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03 0 01 00800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межбюджетные трансферты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03 0 01 00800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социально ориентированным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03 0 01 01070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520 000,00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520 000,00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03 0 01 01070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520 000,00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520 000,00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03 0 01 01070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520 000,00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520 000,00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"Социальная поддержка граждан"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03 0 02 00000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1 170 970,00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1 170 970,00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Доплаты к пенсиям муниципальным служащим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03 0 02 00780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954 970,00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954 970,00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Социальное обеспечение и иные выплаты населению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03 0 02 00780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954 970,00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954 970,00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Публичные нормативные социальные выплаты гражданам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03 0 02 00780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954 970,00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954 970,00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Ежемесячные денежные выплаты гражданам, удостоенным звания "Почетный гражданин города"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03 0 02 00920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216 000,00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216 000,00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Социальное обеспечение и иные выплаты населению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03 0 02 00920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216 000,00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216 000,00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Публичные нормативные выплаты гражданам несоциального характера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03 0 02 00920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216 000,00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216 000,00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"Содержание и обслуживание жилищного фонда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07 0 00 00000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"Обеспечение благоприятных условий проживания граждан в многоквартирных домах"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07 0 01 00000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Поддержка жилищного хозяйства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07 0 01 00550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07 0 01 00550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07 0 01 00550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1 823 474,00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"Управление муниципальным имуществом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08 0 00 00000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3 631 000,00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1 631 000,00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"Обеспечение эффективного использования и распоряжения муниципальным имуществом и земельными ресурсами"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08 0 01 00000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3 631 000,00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1 631 000,00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Управление и распоряжение объектами недвижимого имущества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08 0 01 00560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3 431 000,00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431 000,00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08 0 01 00560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3 431 000,00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431 000,00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08 0 01 00560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3 431 000,00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431 000,00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Управление и распоряжение земельными ресурсами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08 0 01 00570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1 200 000,00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08 0 01 00570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1 200 000,00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08 0 01 00570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1 200 000,00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Муниципальная программа "Энергосбережение и повышение энергоэффективности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9 880 313,33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9 880 313,33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"Повышение эффективности функционирования коммунального комплекса"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5 380 313,33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5 380 313,33</w:t>
            </w:r>
          </w:p>
        </w:tc>
      </w:tr>
      <w:tr w:rsidR="00C10B96" w:rsidRPr="004B6270" w:rsidTr="00FC6797">
        <w:trPr>
          <w:trHeight w:val="255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01 S9111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5 380 313,33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5 380 313,33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01 S9111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5 380 313,33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5 380 313,33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01 S9111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5 380 313,33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5 380 313,33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"Проведение мероприятий по электроснабжению"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09 0 02 00000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4 500 000,00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Мероприятия по энергосбережению и повышению  энергетической эффективности системы электроснабжения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09 0 02 00760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4 500 000,00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09 0 02 00760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4 500 000,00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09 0 02 00760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4 500 000,00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"Развитие культуры и туризма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52 957 333,00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52 957 333,00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"Сохранение и развитие музейного дела"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19 288 903,00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19 288 903,00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11 0 01 00600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19 288 903,00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19 288 903,00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11 0 01 00600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19 288 903,00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19 288 903,00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бюджетным учреждениям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11 0 01 00600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19 288 903,00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19 288 903,00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"Развитие общедоступных библиотек"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11 0 02 00000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9 492 208,00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9 492 208,00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11 0 02 00590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9 492 208,00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9 492 208,00</w:t>
            </w:r>
          </w:p>
        </w:tc>
      </w:tr>
      <w:tr w:rsidR="00C10B96" w:rsidRPr="004B6270" w:rsidTr="00FC6797">
        <w:trPr>
          <w:trHeight w:val="127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11 0 02 00590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6 915 460,51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6 915 460,51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казенных учреждений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11 0 02 00590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6 915 460,51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6 915 460,51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11 0 02 00590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2 576 747,49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2 576 747,49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11 0 02 00590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2 576 747,49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2 576 747,49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"Обеспечение деятельности учреждений культурно-досугового типа"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11 0 03 00000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17 118 130,00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17 118 130,00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11 0 03 00600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17 118 130,00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17 118 130,00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11 0 03 00600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17 118 130,00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17 118 130,00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бюджетным учреждениям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11 0 03 00600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17 118 130,00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17 118 130,00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"Организация и проведение мероприятий искусства и кинематографии"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11 0 04 00000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5 208 092,00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5 208 092,00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11 0 04 00600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5 208 092,00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5 208 092,00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11 0 04 00600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5 208 092,00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5 208 092,00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бюджетным учреждениям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11 0 04 00600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5 208 092,00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5 208 092,00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"Организация общегородских культурно-массовых мероприятий"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11 0 05 00000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Проведение мероприятий в сфере культуры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11 0 05 00610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11 0 05 00610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11 0 05 00610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"Определение и поддержка приоритетных направлений туристской деятельности"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11 0 06 00000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650 000,00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Организация и проведение военно-исторического фестиваля "День Малоярославецкого сражения"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11 0 06 04410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650 000,00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11 0 06 04410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11 0 06 04410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250 000,00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11 0 06 04410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бюджетным учреждениям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11 0 06 04410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"Благоустройство знаковых и социально значимых объектов"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11 0 07 00000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Ремонт и содержание памятников и территорий вокруг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11 0 07 01090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11 0 07 01090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11 0 07 01090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"Чистая вода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"Восстановление и развитие эксплуатационно-технического состояния объектов водопроводно-канализационного комплекса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9 000 000,00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Поддержка коммунального хозяйства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12 0 01 00580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12 0 01 00580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12 0 01 00580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Строительство централизованной системы водоотведения в районе "Заря" и "Чуриково"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12 0 01 01050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12 0 01 01050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Бюджетные инвестиции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12 0 01 01050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6 000 000,00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"Развитие физической культуры и спорта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15 070 000,00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15 070 000,00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"Развитие физической культуры и спорта"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15 070 000,00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15 070 000,00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Оказание поддержки физкультурно-спортивным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13 0 01 00620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15 070 000,00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15 070 000,00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13 0 01 00620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13 0 01 00620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13 0 01 00620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13 0 01 00620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15 000 000,00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543 182,00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201 709,00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"Развитие градостроительной деятельности"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543 182,00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201 709,00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Реализация мероприятий в рамках муниципальной программы "Развитие градостроительной деятельности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14 0 01 00720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50 757,55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88 699,00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14 0 01 00720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50 757,55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88 699,00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14 0 01 00720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50 757,55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88 699,00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43 491,11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45 230,00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43 491,11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45 230,00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43 491,11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45 230,00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367 466,67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367 466,67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367 466,67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0,00</w:t>
            </w:r>
          </w:p>
        </w:tc>
      </w:tr>
      <w:tr w:rsidR="00C10B96" w:rsidRPr="004B6270" w:rsidTr="00FC6797">
        <w:trPr>
          <w:trHeight w:val="229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81 466,67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67 780,00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81 466,67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67 780,00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0 01 S7070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81 466,67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67 780,00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"Благоустройство территории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59 475 406,00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58 014 028,00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"Повышение уровня благоустройства территории городского поселения и создание комфортных условий для проживания населения"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59 475 406,00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58 014 028,00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Уличное освещение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20 125 406,00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16 364 028,00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20 125 406,00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16 364 028,00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20 125 406,00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16 364 028,00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Озеленение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3 500 000,00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3 500 000,00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16 0 01 00670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3 500 000,00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Организация и содержание мест захоронения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4 400 000,00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4 400 000,00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4 400 000,00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4 400 000,00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4 400 000,00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4 400 000,00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Мероприятия по благоустройству городского поселения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31 450 000,00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33 750 000,00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14 950 000,00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16 250 000,00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14 950 000,00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16 250 000,00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17 500 000,00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16 0 01 00690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16 500 000,00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17 500 000,00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Реализация мероприятий в рамках муниципальной программы "Поддержка развития казачьих обществ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17 0 01 00700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17 0 01 00700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17 0 01 00700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150 000,00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"Развитие дорожного хозяйства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35 000 000,00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"Развитие дорожного хозяйства"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35 000 000,00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39 000 000,00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Реализация мероприятий в рамках муниципальной программы "Развитие дорожного хозяйства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19 0 01 00520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35 000 000,00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19 0 01 00520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19 0 01 00520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19 0 01 00520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28 000 000,00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29 000 000,00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19 0 01 00520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28 000 000,00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29 000 000,00</w:t>
            </w:r>
          </w:p>
        </w:tc>
      </w:tr>
      <w:tr w:rsidR="00C10B96" w:rsidRPr="004B6270" w:rsidTr="00FC6797">
        <w:trPr>
          <w:trHeight w:val="127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50 265 388,00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45 265 388,00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"Обеспечение деятельности Администрации муниципального образования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30 980 000,00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30 980 000,00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Центральный аппарат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29 531 899,00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29 531 899,00</w:t>
            </w:r>
          </w:p>
        </w:tc>
      </w:tr>
      <w:tr w:rsidR="00C10B96" w:rsidRPr="004B6270" w:rsidTr="00FC6797">
        <w:trPr>
          <w:trHeight w:val="127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B6270">
              <w:lastRenderedPageBreak/>
              <w:t>фондами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20 0 01 00400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24 250 101,00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24 250 101,00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24 250 101,00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24 250 101,00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5 260 798,00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5 260 798,00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5 260 798,00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5 260 798,00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Уплата налогов, сборов и иных платежей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850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1 448 101,00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1 448 101,00</w:t>
            </w:r>
          </w:p>
        </w:tc>
      </w:tr>
      <w:tr w:rsidR="00C10B96" w:rsidRPr="004B6270" w:rsidTr="00FC6797">
        <w:trPr>
          <w:trHeight w:val="127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1 448 101,00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1 448 101,00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20 0 01 00450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1 448 101,00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1 448 101,00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"Обеспечение деятельности Городской Думы муниципального образования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2 910 223,00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2 910 223,00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Центральный аппарат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804 391,00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804 391,00</w:t>
            </w:r>
          </w:p>
        </w:tc>
      </w:tr>
      <w:tr w:rsidR="00C10B96" w:rsidRPr="004B6270" w:rsidTr="00FC6797">
        <w:trPr>
          <w:trHeight w:val="127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391 919,00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391 919,00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391 919,00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391 919,00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411 472,00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411 472,00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411 472,00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411 472,00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Уплата налогов, сборов и иных платежей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850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Депутаты представительного органа муниципального образования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2 105 832,00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2 105 832,00</w:t>
            </w:r>
          </w:p>
        </w:tc>
      </w:tr>
      <w:tr w:rsidR="00C10B96" w:rsidRPr="004B6270" w:rsidTr="00FC6797">
        <w:trPr>
          <w:trHeight w:val="127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2 105 832,00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2 105 832,00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20 0 02 00420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2 105 832,00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2 105 832,00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"Выполнение других обязательств муниципального образования"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20 0 04 00000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7 098 165,00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2 098 165,00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Выполнение других обязательств муниципального образования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20 0 04 00740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7 098 165,00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2 098 165,00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20 0 04 00740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6 409 903,00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1 409 903,00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20 0 04 00740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6 409 903,00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1 409 903,00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20 0 04 00740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688 262,00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688 262,00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Исполнение судебных актов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20 0 04 00740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Уплата налогов, сборов и иных платежей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20 0 04 00740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850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288 262,00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288 262,00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"Управление резервным фондом для исполнения расходных обязательств"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20 0 05 00000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Резервный фонд Администрации муниципального образования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20 0 05 00730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20 0 05 00730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Резервные средства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20 0 05 00730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870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"Мероприятия в сфере информационной политики"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20 0 06 00000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5 077 000,00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5 077 000,00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Оказание поддержки в сфере средств массовой информации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20 0 06 00710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5 077 000,00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5 077 000,00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20 0 06 00710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5 077 000,00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5 077 000,00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20 0 06 00710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810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5 077 000,00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5 077 000,00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"Осуществление мер поддержки и развития малого и среднего предпринимательства"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20 0 09 00000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Поддержка малого и среднего предпринимательства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20 0 09 00860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Межбюджетные трансферты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20 0 09 00860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межбюджетные трансферты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20 0 09 00860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20 0 14 00000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102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20 0 14 00980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127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20 0 14 00980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Расходы на выплаты персоналу государственных (муниципальных) органов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20 0 14 00980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120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Муниципальная программа "Формирование современной городской среды МО ГП "Город Малоярославец" на 2018-2024 годы"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"Благоустройство территорий муниципального образования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Реализация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21 0 01 00850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21 0 01 00850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21 0 01 00850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2 500 000,00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Непрограммное направление деятельности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70 0 00 00000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2 244 713,89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2 763 192,87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lastRenderedPageBreak/>
              <w:t>Основное мероприятие "Обеспечение сбалансированности бюджета в ходе его исполнения"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70 0 01 00000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2 141 713,89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2 663 192,87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Резервные средства на обеспечение сбалансированности бюджета в ходе его исполнения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70 0 01 00890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2 141 713,89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2 663 192,87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бюджетные ассигнования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70 0 01 00890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2 141 713,89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2 663 192,87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Резервные средства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70 0 01 00890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870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2 141 713,89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2 663 192,87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"Выполнение долговых обязательств, своевременное финансирование расходов на обслуживание муниципального долга"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70 0 02 00000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</w:tr>
      <w:tr w:rsidR="00C10B96" w:rsidRPr="004B6270" w:rsidTr="00FC6797">
        <w:trPr>
          <w:trHeight w:val="76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Процентные платежи по муниципальному долгу муниципального образования городское поселение "Город Малоярославец"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70 0 02 00650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Обслуживание государственного (муниципального) долга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70 0 02 00650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Обслуживание муниципального долга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70 0 02 00650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730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100 000,00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Основное мероприятие "Осуществление отдельных бюджетных полномочий"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70 0 05 00000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0,00</w:t>
            </w:r>
          </w:p>
        </w:tc>
      </w:tr>
      <w:tr w:rsidR="00C10B96" w:rsidRPr="004B6270" w:rsidTr="00FC6797">
        <w:trPr>
          <w:trHeight w:val="510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Средства, передаваемые поселениями на исполнение отдельных бюджетных полномочий финансовых органов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70 0 05 03002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Межбюджетные трансферты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70 0 05 03002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500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Иные межбюджетные трансферты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70 0 05 03002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540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3 000,00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0,00</w:t>
            </w:r>
          </w:p>
        </w:tc>
      </w:tr>
      <w:tr w:rsidR="00C10B96" w:rsidRPr="004B6270" w:rsidTr="00FC6797">
        <w:trPr>
          <w:trHeight w:val="255"/>
        </w:trPr>
        <w:tc>
          <w:tcPr>
            <w:tcW w:w="2297" w:type="pct"/>
            <w:shd w:val="clear" w:color="auto" w:fill="auto"/>
            <w:noWrap/>
            <w:vAlign w:val="bottom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Всего</w:t>
            </w: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246 406 140,22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246 621 768,20</w:t>
            </w:r>
          </w:p>
        </w:tc>
      </w:tr>
    </w:tbl>
    <w:p w:rsidR="00224781" w:rsidRPr="004B6270" w:rsidRDefault="00224781" w:rsidP="004B6270">
      <w:pPr>
        <w:autoSpaceDE w:val="0"/>
        <w:autoSpaceDN w:val="0"/>
        <w:adjustRightInd w:val="0"/>
        <w:rPr>
          <w:rFonts w:cs="Arial"/>
        </w:rPr>
      </w:pPr>
    </w:p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7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C6797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747C3C" w:rsidRPr="004B6270" w:rsidRDefault="00747C3C" w:rsidP="004B6270">
      <w:pPr>
        <w:jc w:val="right"/>
        <w:rPr>
          <w:rFonts w:cs="Arial"/>
          <w:color w:val="000000"/>
        </w:rPr>
      </w:pPr>
      <w:r w:rsidRPr="00E2703B">
        <w:t>(</w:t>
      </w:r>
      <w:r>
        <w:t xml:space="preserve">в редакции Решения от </w:t>
      </w:r>
      <w:hyperlink r:id="rId24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lastRenderedPageBreak/>
        <w:t>МЕЖБЮДЖЕТНЫЕ ТРАНСФЕРТЫ, ПРЕДОСТАВЛЯЕМЫЕ БЮДЖЕТУ МУНИЦИПАЛЬНОГО ОБРАЗОВАНИЯ ГОРОДСКОЕ ПОСЕЛЕНИЕ «ГОРОД МАЛОЯРОСЛАВЕЦ» ИЗ ДРУГИХ БЮДЖЕТОВ БЮДЖЕТНОЙ СИСТЕМЫ РОССИЙСКОЙ ФЕДЕРАЦИИ НА 2024 ГОД</w:t>
      </w:r>
    </w:p>
    <w:p w:rsidR="00FC6797" w:rsidRPr="004B6270" w:rsidRDefault="00FC6797" w:rsidP="004B6270">
      <w:pPr>
        <w:jc w:val="right"/>
        <w:rPr>
          <w:rFonts w:cs="Arial"/>
          <w:bCs/>
        </w:rPr>
      </w:pPr>
      <w:r w:rsidRPr="004B6270">
        <w:rPr>
          <w:rFonts w:cs="Arial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0"/>
        <w:gridCol w:w="3218"/>
      </w:tblGrid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0"/>
            </w:pPr>
            <w:r w:rsidRPr="00704E64">
              <w:t>Наименование вида межбюджетных трансфертов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0"/>
            </w:pPr>
            <w:r w:rsidRPr="00704E64">
              <w:t xml:space="preserve">План с учетом поправок на 2024 год                     </w:t>
            </w:r>
          </w:p>
        </w:tc>
      </w:tr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МЕЖБЮДЖЕТНЫЕ ТРАНСФЕРТЫ – ВСЕГО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239 098 917,67</w:t>
            </w:r>
          </w:p>
        </w:tc>
      </w:tr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34 326 380,00</w:t>
            </w:r>
          </w:p>
        </w:tc>
      </w:tr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Прочие дотации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921 816,00</w:t>
            </w:r>
          </w:p>
        </w:tc>
      </w:tr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5 735 627,46</w:t>
            </w:r>
          </w:p>
        </w:tc>
      </w:tr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Субсидии бюджетам муниципальных образований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93 055 656,57</w:t>
            </w:r>
          </w:p>
        </w:tc>
      </w:tr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Прочие субсидии бюджетам муниципальных образований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37 636,00</w:t>
            </w:r>
          </w:p>
        </w:tc>
      </w:tr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Прочие субсидии бюджетам муниципальных образований на реализацию мероприятий по строительству, техническому перевооружению, модернизации, реконструкции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4 842 282,00</w:t>
            </w:r>
          </w:p>
        </w:tc>
      </w:tr>
      <w:tr w:rsidR="00747C3C" w:rsidRPr="00704E64" w:rsidTr="00747C3C">
        <w:trPr>
          <w:trHeight w:val="20"/>
        </w:trPr>
        <w:tc>
          <w:tcPr>
            <w:tcW w:w="3912" w:type="pct"/>
            <w:shd w:val="clear" w:color="auto" w:fill="auto"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Прочие межбюджетные трансферты, передаваемые бюджетам муниципальных образований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:rsidR="00747C3C" w:rsidRPr="00704E64" w:rsidRDefault="00747C3C" w:rsidP="00FE049B">
            <w:pPr>
              <w:pStyle w:val="Table"/>
            </w:pPr>
            <w:r w:rsidRPr="00704E64">
              <w:t>100 179 519,64</w:t>
            </w:r>
          </w:p>
        </w:tc>
      </w:tr>
    </w:tbl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8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lastRenderedPageBreak/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>МЕЖБЮДЖЕТНЫЕ ТРАНСФЕРТЫ, ПРЕДОСТАВЛЯЕМЫЕ БЮДЖЕТУ МУНИЦИПАЛЬНОГО ОБРАЗОВАНИЯ ГОРОДСКОЕ ПОСЕЛЕНИЕ «ГОРОД МАЛОЯРОСЛАВЕЦ» ИЗ ДРУГИХ БЮДЖЕТОВ БЮДЖЕТНОЙ СИСТЕМЫ РОССИЙСКОЙ ФЕДЕРАЦИИ НА ПЛАНОВЫЙ ПЕРИОД 2025 И 2026 ГОДОВ</w:t>
      </w:r>
    </w:p>
    <w:p w:rsidR="00FC6797" w:rsidRPr="004B6270" w:rsidRDefault="00FC6797" w:rsidP="004B6270">
      <w:pPr>
        <w:jc w:val="right"/>
        <w:rPr>
          <w:rFonts w:cs="Arial"/>
          <w:bCs/>
        </w:rPr>
      </w:pPr>
      <w:r w:rsidRPr="004B6270">
        <w:rPr>
          <w:rFonts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  <w:gridCol w:w="2609"/>
        <w:gridCol w:w="2464"/>
      </w:tblGrid>
      <w:tr w:rsidR="00C10B96" w:rsidRPr="004B6270" w:rsidTr="00FC6797">
        <w:trPr>
          <w:trHeight w:val="20"/>
        </w:trPr>
        <w:tc>
          <w:tcPr>
            <w:tcW w:w="3285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0"/>
            </w:pPr>
            <w:r w:rsidRPr="004B6270">
              <w:t>Наименование вида межбюджетных трансфертов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0"/>
            </w:pPr>
            <w:r w:rsidRPr="004B6270">
              <w:t>2025 год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0"/>
            </w:pPr>
            <w:r w:rsidRPr="004B6270">
              <w:t>2026 год</w:t>
            </w:r>
          </w:p>
        </w:tc>
      </w:tr>
      <w:tr w:rsidR="00C10B96" w:rsidRPr="004B6270" w:rsidTr="00FC6797">
        <w:trPr>
          <w:trHeight w:val="20"/>
        </w:trPr>
        <w:tc>
          <w:tcPr>
            <w:tcW w:w="3285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МЕЖБЮДЖЕТНЫЕ ТРАНСФЕРТЫ – ВСЕГО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39 611 844,00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39 270 371,00</w:t>
            </w:r>
          </w:p>
        </w:tc>
      </w:tr>
      <w:tr w:rsidR="00C10B96" w:rsidRPr="004B6270" w:rsidTr="00FC6797">
        <w:trPr>
          <w:trHeight w:val="20"/>
        </w:trPr>
        <w:tc>
          <w:tcPr>
            <w:tcW w:w="3285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34 326 380,00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34 326 380,00</w:t>
            </w:r>
          </w:p>
        </w:tc>
      </w:tr>
      <w:tr w:rsidR="00C10B96" w:rsidRPr="004B6270" w:rsidTr="00FC6797">
        <w:trPr>
          <w:trHeight w:val="20"/>
        </w:trPr>
        <w:tc>
          <w:tcPr>
            <w:tcW w:w="3285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Прочие субсидии бюджетам муниципальных образований на разработку документации по описанию границ населенных пунктов и (или)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73 320,00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61 002,00</w:t>
            </w:r>
          </w:p>
        </w:tc>
      </w:tr>
      <w:tr w:rsidR="00C10B96" w:rsidRPr="004B6270" w:rsidTr="00FC6797">
        <w:trPr>
          <w:trHeight w:val="20"/>
        </w:trPr>
        <w:tc>
          <w:tcPr>
            <w:tcW w:w="3285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Прочие субсидии бюджетам муниципальных образований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39 142,00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40 707,00</w:t>
            </w:r>
          </w:p>
        </w:tc>
      </w:tr>
      <w:tr w:rsidR="00C10B96" w:rsidRPr="004B6270" w:rsidTr="00FC6797">
        <w:trPr>
          <w:trHeight w:val="20"/>
        </w:trPr>
        <w:tc>
          <w:tcPr>
            <w:tcW w:w="3285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Прочие субсидии бюджетам муниципальных образований на 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330 720,00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 </w:t>
            </w:r>
          </w:p>
        </w:tc>
      </w:tr>
      <w:tr w:rsidR="00C10B96" w:rsidRPr="004B6270" w:rsidTr="00FC6797">
        <w:trPr>
          <w:trHeight w:val="20"/>
        </w:trPr>
        <w:tc>
          <w:tcPr>
            <w:tcW w:w="3285" w:type="pct"/>
            <w:shd w:val="clear" w:color="auto" w:fill="auto"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Прочие субсидии бюджетам муниципальных образований на реализацию мероприятий по строительству, техническому перевооружению, модернизации, реконструкции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4 842 282,00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C10B96" w:rsidRPr="004B6270" w:rsidRDefault="00C10B96" w:rsidP="0020243B">
            <w:pPr>
              <w:pStyle w:val="Table"/>
            </w:pPr>
            <w:r w:rsidRPr="004B6270">
              <w:t>4 842 282,00</w:t>
            </w:r>
          </w:p>
        </w:tc>
      </w:tr>
    </w:tbl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9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lastRenderedPageBreak/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C6797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747C3C" w:rsidRPr="004B6270" w:rsidRDefault="00747C3C" w:rsidP="004B6270">
      <w:pPr>
        <w:jc w:val="right"/>
        <w:rPr>
          <w:rFonts w:cs="Arial"/>
          <w:color w:val="000000"/>
        </w:rPr>
      </w:pPr>
      <w:r w:rsidRPr="00E2703B">
        <w:t>(</w:t>
      </w:r>
      <w:r>
        <w:t xml:space="preserve">в редакции Решения от </w:t>
      </w:r>
      <w:hyperlink r:id="rId25" w:tgtFrame="ChangingDocument" w:history="1">
        <w:r w:rsidRPr="00246638">
          <w:rPr>
            <w:rStyle w:val="af0"/>
          </w:rPr>
          <w:t>15.02.2024 №364</w:t>
        </w:r>
      </w:hyperlink>
      <w:r>
        <w:t>)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>Источники внутреннего финансирования дефицита бюджета муниципального образования городское поселение «Город Малоярославец» на 2024 год</w:t>
      </w:r>
    </w:p>
    <w:p w:rsidR="00FC6797" w:rsidRPr="004B6270" w:rsidRDefault="00FC6797" w:rsidP="004B6270">
      <w:pPr>
        <w:jc w:val="right"/>
        <w:rPr>
          <w:rFonts w:cs="Arial"/>
          <w:bCs/>
        </w:rPr>
      </w:pPr>
      <w:r w:rsidRPr="004B6270">
        <w:rPr>
          <w:rFonts w:cs="Arial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71"/>
        <w:gridCol w:w="5933"/>
        <w:gridCol w:w="5084"/>
      </w:tblGrid>
      <w:tr w:rsidR="00E77CAB" w:rsidRPr="00F13851" w:rsidTr="004B518D">
        <w:trPr>
          <w:trHeight w:val="794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0"/>
            </w:pPr>
            <w:r w:rsidRPr="00F13851">
              <w:t>Код бюджетной классификации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0"/>
            </w:pPr>
            <w:r w:rsidRPr="00F13851">
              <w:t>Наименование кода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0"/>
            </w:pPr>
            <w:r w:rsidRPr="00F13851">
              <w:t>2024 год</w:t>
            </w:r>
          </w:p>
        </w:tc>
      </w:tr>
      <w:tr w:rsidR="00E77CAB" w:rsidRPr="00F13851" w:rsidTr="004B518D">
        <w:trPr>
          <w:trHeight w:val="794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01 03 01 00 13 0000 810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-3 000 000,00</w:t>
            </w:r>
          </w:p>
        </w:tc>
      </w:tr>
      <w:tr w:rsidR="00E77CAB" w:rsidRPr="00F13851" w:rsidTr="004B518D">
        <w:trPr>
          <w:trHeight w:val="794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 xml:space="preserve"> 01 03 01 00 13 0004 810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Погашение бюджетами городских поселений кредитов из других бюджетов бюджетной системы Российской Федерации в валюте Российской Федерации (бюджетные кредиты для частичного покрытия дефицитов бюджетов муниципальных образований)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-3 000 000,00</w:t>
            </w:r>
          </w:p>
        </w:tc>
      </w:tr>
      <w:tr w:rsidR="00E77CAB" w:rsidRPr="00F13851" w:rsidTr="004B518D">
        <w:trPr>
          <w:trHeight w:val="794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01 05 00 00 00 0000 000</w:t>
            </w:r>
          </w:p>
        </w:tc>
        <w:tc>
          <w:tcPr>
            <w:tcW w:w="20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Изменение остатков средств на счетах по учету средств бюджетов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49 281 480,19</w:t>
            </w:r>
          </w:p>
        </w:tc>
      </w:tr>
      <w:tr w:rsidR="00E77CAB" w:rsidRPr="00F13851" w:rsidTr="004B518D">
        <w:trPr>
          <w:trHeight w:val="794"/>
        </w:trPr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Итого источников внутреннего финансирования дефицита бюджета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AB" w:rsidRPr="00F13851" w:rsidRDefault="00E77CAB" w:rsidP="004B518D">
            <w:pPr>
              <w:pStyle w:val="Table"/>
            </w:pPr>
            <w:r w:rsidRPr="00F13851">
              <w:t>46 281 480,19</w:t>
            </w:r>
          </w:p>
        </w:tc>
      </w:tr>
    </w:tbl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10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lastRenderedPageBreak/>
        <w:t>на 2024 год и на плановый период 2025 и 2026 годов»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>Источники внутреннего финансирования дефицита бюджета муниципального образования городское поселение «Город Малоярославец» на плановый период 2025 и 2026 годов</w:t>
      </w:r>
    </w:p>
    <w:p w:rsidR="00FC6797" w:rsidRPr="004B6270" w:rsidRDefault="00FC6797" w:rsidP="004B6270">
      <w:pPr>
        <w:jc w:val="right"/>
        <w:rPr>
          <w:rFonts w:cs="Arial"/>
          <w:bCs/>
        </w:rPr>
      </w:pPr>
      <w:r w:rsidRPr="004B6270">
        <w:rPr>
          <w:rFonts w:cs="Arial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82"/>
        <w:gridCol w:w="5619"/>
        <w:gridCol w:w="2795"/>
        <w:gridCol w:w="2792"/>
      </w:tblGrid>
      <w:tr w:rsidR="00A758C4" w:rsidRPr="004B6270" w:rsidTr="00FC6797">
        <w:trPr>
          <w:trHeight w:val="2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Код бюджетной классификации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Наименование кода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 xml:space="preserve">2025 год 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2026 год</w:t>
            </w:r>
          </w:p>
        </w:tc>
      </w:tr>
      <w:tr w:rsidR="00A758C4" w:rsidRPr="004B6270" w:rsidTr="00FC6797">
        <w:trPr>
          <w:trHeight w:val="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01 03 01 00 13 0000 810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-4 000 000,00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-6 000 000,00</w:t>
            </w:r>
          </w:p>
        </w:tc>
      </w:tr>
      <w:tr w:rsidR="00A758C4" w:rsidRPr="004B6270" w:rsidTr="00FC6797">
        <w:trPr>
          <w:trHeight w:val="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 xml:space="preserve"> 01 03 01 00 13 0004 810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Погашение бюджетами городских поселений кредитов из других бюджетов бюджетной системы Российской Федерации в валюте Российской Федерации (бюджетные кредиты для частичного покрытия дефицитов бюджетов муниципальных образований)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-4 000 000,00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-6 000 000,00</w:t>
            </w:r>
          </w:p>
        </w:tc>
      </w:tr>
      <w:tr w:rsidR="00A758C4" w:rsidRPr="004B6270" w:rsidTr="00FC6797">
        <w:trPr>
          <w:trHeight w:val="2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01 05 00 00 00 0000 000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Изменение остатков средств на счетах по учету средств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4 000 000,00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6 000 000,00</w:t>
            </w:r>
          </w:p>
        </w:tc>
      </w:tr>
      <w:tr w:rsidR="00A758C4" w:rsidRPr="004B6270" w:rsidTr="00FC6797">
        <w:trPr>
          <w:trHeight w:val="20"/>
        </w:trPr>
        <w:tc>
          <w:tcPr>
            <w:tcW w:w="3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Итого источников внутреннего финансирования дефицита бюджета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</w:tr>
    </w:tbl>
    <w:p w:rsidR="00C10B96" w:rsidRPr="004B6270" w:rsidRDefault="00C10B96" w:rsidP="004B6270">
      <w:pPr>
        <w:autoSpaceDE w:val="0"/>
        <w:autoSpaceDN w:val="0"/>
        <w:adjustRightInd w:val="0"/>
        <w:rPr>
          <w:rFonts w:cs="Arial"/>
        </w:rPr>
      </w:pPr>
    </w:p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11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>ПРОГРАММА МУНИЦИПАЛЬНЫХ ЗАИМСТВОВАНИЙ МУНИЦИПАЛЬНОГО ОБРАЗОВАНИЯ ГОРОДСКОЕ ПОСЕЛЕНИЕ «ГОРОД МАЛОЯРОСЛАВЕЦ» НА 2024 ГОД И НА ПЛАНОВЫЙ  ПЕРИОД 2025 И 2026 ГОДОВ</w:t>
      </w:r>
    </w:p>
    <w:p w:rsidR="00FC6797" w:rsidRPr="004B6270" w:rsidRDefault="00FC6797" w:rsidP="004B6270">
      <w:pPr>
        <w:jc w:val="right"/>
        <w:rPr>
          <w:rFonts w:cs="Arial"/>
          <w:bCs/>
        </w:rPr>
      </w:pPr>
      <w:r w:rsidRPr="004B6270">
        <w:rPr>
          <w:rFonts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226"/>
        <w:gridCol w:w="1077"/>
        <w:gridCol w:w="1006"/>
        <w:gridCol w:w="840"/>
        <w:gridCol w:w="1207"/>
        <w:gridCol w:w="1077"/>
        <w:gridCol w:w="1006"/>
        <w:gridCol w:w="840"/>
        <w:gridCol w:w="1207"/>
        <w:gridCol w:w="1077"/>
        <w:gridCol w:w="1006"/>
        <w:gridCol w:w="840"/>
        <w:gridCol w:w="1085"/>
      </w:tblGrid>
      <w:tr w:rsidR="00FC6797" w:rsidRPr="004B6270" w:rsidTr="00FC6797">
        <w:trPr>
          <w:trHeight w:val="1185"/>
        </w:trPr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lastRenderedPageBreak/>
              <w:t>Вид муниципальных заимствований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 xml:space="preserve">Муниципальный  долг на                         01 января 2024 года 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2024 год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 xml:space="preserve">Верхний предел муниципального внутреннего долга на                             01 января 2025 года 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2025 год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 xml:space="preserve">Верхний предел муниципального внутреннего долга на                                                                                 01 января 2026 года 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2026 год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 xml:space="preserve">Верхний предел муниципального внутреннего долга на                                01 января 2027 года </w:t>
            </w:r>
          </w:p>
        </w:tc>
      </w:tr>
      <w:tr w:rsidR="00A758C4" w:rsidRPr="004B6270" w:rsidTr="00FC6797">
        <w:trPr>
          <w:trHeight w:val="1215"/>
        </w:trPr>
        <w:tc>
          <w:tcPr>
            <w:tcW w:w="438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</w:p>
        </w:tc>
        <w:tc>
          <w:tcPr>
            <w:tcW w:w="415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 xml:space="preserve">Привлечение 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 xml:space="preserve">Погашение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Предельные сроки погашения</w:t>
            </w:r>
          </w:p>
        </w:tc>
        <w:tc>
          <w:tcPr>
            <w:tcW w:w="408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 xml:space="preserve">Привлечение 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 xml:space="preserve">Погашение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Предельные сроки погашения</w:t>
            </w:r>
          </w:p>
        </w:tc>
        <w:tc>
          <w:tcPr>
            <w:tcW w:w="408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 xml:space="preserve">Привлечение 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 xml:space="preserve">Погашение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Предельные сроки погашения</w:t>
            </w:r>
          </w:p>
        </w:tc>
        <w:tc>
          <w:tcPr>
            <w:tcW w:w="367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</w:tr>
      <w:tr w:rsidR="00FC6797" w:rsidRPr="004B6270" w:rsidTr="00FC6797">
        <w:trPr>
          <w:trHeight w:val="2160"/>
        </w:trPr>
        <w:tc>
          <w:tcPr>
            <w:tcW w:w="438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 xml:space="preserve">Кредиты полученные из других бюджетов бюджетной системы Российской Федерации бюджетами городских поселений в валюте Российской </w:t>
            </w:r>
            <w:r w:rsidRPr="004B6270">
              <w:lastRenderedPageBreak/>
              <w:t>Федерации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lastRenderedPageBreak/>
              <w:t>19 000 000,00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-3 000 000,00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2 027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16 000 000,00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-4 000 000,00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12 000 000,00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-6 000 000,00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6 000 000,00</w:t>
            </w:r>
          </w:p>
        </w:tc>
      </w:tr>
      <w:tr w:rsidR="00FC6797" w:rsidRPr="004B6270" w:rsidTr="00FC6797">
        <w:trPr>
          <w:trHeight w:val="450"/>
        </w:trPr>
        <w:tc>
          <w:tcPr>
            <w:tcW w:w="438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lastRenderedPageBreak/>
              <w:t>Итого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19 000 000,00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-3 000 000,00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16 000 000,00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-4 000 000,00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12 000 000,00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-6 000 000,00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6 000 000,00</w:t>
            </w:r>
          </w:p>
        </w:tc>
      </w:tr>
    </w:tbl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12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>Программа муниципальных гарантий муниципального образования городское поселение «Город Малоярославец» на 2024 год и на плановый период 2025 и 2026 годов»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22"/>
        <w:gridCol w:w="2112"/>
        <w:gridCol w:w="1339"/>
        <w:gridCol w:w="750"/>
        <w:gridCol w:w="750"/>
        <w:gridCol w:w="750"/>
        <w:gridCol w:w="1682"/>
        <w:gridCol w:w="1818"/>
        <w:gridCol w:w="2192"/>
      </w:tblGrid>
      <w:tr w:rsidR="00A758C4" w:rsidRPr="004B6270" w:rsidTr="00FC6797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1.1. Перечень подлежащих предоставлению муниципальных гарантий муниципального образования городское  поселение «Город Малоярославец» в 2024-2026 годах</w:t>
            </w:r>
          </w:p>
        </w:tc>
      </w:tr>
      <w:tr w:rsidR="00A758C4" w:rsidRPr="004B6270" w:rsidTr="00FC6797">
        <w:trPr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(рублей)</w:t>
            </w:r>
          </w:p>
        </w:tc>
      </w:tr>
      <w:tr w:rsidR="00FC6797" w:rsidRPr="004B6270" w:rsidTr="00FC6797">
        <w:trPr>
          <w:trHeight w:val="20"/>
        </w:trPr>
        <w:tc>
          <w:tcPr>
            <w:tcW w:w="199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№ п/п</w:t>
            </w:r>
          </w:p>
        </w:tc>
        <w:tc>
          <w:tcPr>
            <w:tcW w:w="957" w:type="pct"/>
            <w:vMerge w:val="restar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Цели гарантирования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Категория (наименование) принципала</w:t>
            </w:r>
          </w:p>
        </w:tc>
        <w:tc>
          <w:tcPr>
            <w:tcW w:w="1248" w:type="pct"/>
            <w:gridSpan w:val="4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Сумма гарантирования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Наличие права регрессного требования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Проверка финансового состояния принципала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Иные условия предоставления государственных гарантий</w:t>
            </w:r>
          </w:p>
        </w:tc>
      </w:tr>
      <w:tr w:rsidR="00FC6797" w:rsidRPr="004B6270" w:rsidTr="00FC6797">
        <w:trPr>
          <w:trHeight w:val="20"/>
        </w:trPr>
        <w:tc>
          <w:tcPr>
            <w:tcW w:w="199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957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702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Общая сумма</w:t>
            </w:r>
          </w:p>
        </w:tc>
        <w:tc>
          <w:tcPr>
            <w:tcW w:w="747" w:type="pct"/>
            <w:gridSpan w:val="3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в том числе:</w:t>
            </w:r>
          </w:p>
        </w:tc>
        <w:tc>
          <w:tcPr>
            <w:tcW w:w="545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588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760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</w:tr>
      <w:tr w:rsidR="00FC6797" w:rsidRPr="004B6270" w:rsidTr="00FC6797">
        <w:trPr>
          <w:trHeight w:val="20"/>
        </w:trPr>
        <w:tc>
          <w:tcPr>
            <w:tcW w:w="199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957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702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502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2024 год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2025 год</w:t>
            </w:r>
          </w:p>
        </w:tc>
        <w:tc>
          <w:tcPr>
            <w:tcW w:w="249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2026 год</w:t>
            </w:r>
          </w:p>
        </w:tc>
        <w:tc>
          <w:tcPr>
            <w:tcW w:w="545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588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  <w:tc>
          <w:tcPr>
            <w:tcW w:w="760" w:type="pct"/>
            <w:vMerge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</w:p>
        </w:tc>
      </w:tr>
      <w:tr w:rsidR="00FC6797" w:rsidRPr="004B6270" w:rsidTr="00FC6797">
        <w:trPr>
          <w:trHeight w:val="20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-</w:t>
            </w:r>
          </w:p>
        </w:tc>
      </w:tr>
      <w:tr w:rsidR="00FC6797" w:rsidRPr="004B6270" w:rsidTr="00FC6797">
        <w:trPr>
          <w:trHeight w:val="20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957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ИТОГО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</w:tr>
      <w:tr w:rsidR="00FC6797" w:rsidRPr="004B6270" w:rsidTr="00FC6797">
        <w:trPr>
          <w:trHeight w:val="20"/>
        </w:trPr>
        <w:tc>
          <w:tcPr>
            <w:tcW w:w="19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957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</w:tr>
      <w:tr w:rsidR="00A758C4" w:rsidRPr="0020243B" w:rsidTr="00FC6797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758C4" w:rsidRPr="0020243B" w:rsidRDefault="00A758C4" w:rsidP="0020243B">
            <w:pPr>
              <w:pStyle w:val="Table"/>
              <w:jc w:val="center"/>
              <w:rPr>
                <w:b/>
              </w:rPr>
            </w:pPr>
            <w:r w:rsidRPr="0020243B">
              <w:rPr>
                <w:b/>
              </w:rPr>
              <w:t>1.2. Общий объем бюджетных ассигнований, предусмотренных на исполнение муниципальных гарантий муниципального образования городское  поселение «Город Малоярославец»  по возможным гарантийным случаям, в 2024-2026 годах</w:t>
            </w:r>
          </w:p>
        </w:tc>
      </w:tr>
      <w:tr w:rsidR="00A758C4" w:rsidRPr="004B6270" w:rsidTr="00FC6797">
        <w:trPr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(рублей)</w:t>
            </w:r>
          </w:p>
        </w:tc>
      </w:tr>
      <w:tr w:rsidR="00A758C4" w:rsidRPr="004B6270" w:rsidTr="00FC6797">
        <w:trPr>
          <w:trHeight w:val="20"/>
        </w:trPr>
        <w:tc>
          <w:tcPr>
            <w:tcW w:w="1156" w:type="pct"/>
            <w:gridSpan w:val="2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lastRenderedPageBreak/>
              <w:t xml:space="preserve">Исполнение муниципальных гарантий муниципального образования городское  поселение «Город Малоярославец»  </w:t>
            </w:r>
          </w:p>
        </w:tc>
        <w:tc>
          <w:tcPr>
            <w:tcW w:w="1204" w:type="pct"/>
            <w:gridSpan w:val="2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Объем бюджетных ассигнований, предусмотренных на исполнение муниципальных гарантий муниципального образования городское  поселение «Город Малоярославец»  по возможным гарантийным случаям в 2024 году</w:t>
            </w:r>
          </w:p>
        </w:tc>
        <w:tc>
          <w:tcPr>
            <w:tcW w:w="1292" w:type="pct"/>
            <w:gridSpan w:val="4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Объем бюджетных ассигнований, предусмотренных на исполнение муниципальных гарантий муниципального образования городское  поселение «Город Малоярославец»  по возможным гарантийным случаям в 2025 году</w:t>
            </w:r>
          </w:p>
        </w:tc>
        <w:tc>
          <w:tcPr>
            <w:tcW w:w="1348" w:type="pct"/>
            <w:gridSpan w:val="2"/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Объем бюджетных ассигнований, предусмотренных на исполнение муниципальных гарантий муниципального образования городское  поселение «Город Малоярославец»  по возможным гарантийным случаям в 2026 году</w:t>
            </w:r>
          </w:p>
        </w:tc>
      </w:tr>
      <w:tr w:rsidR="00A758C4" w:rsidRPr="004B6270" w:rsidTr="00FC6797">
        <w:trPr>
          <w:trHeight w:val="20"/>
        </w:trPr>
        <w:tc>
          <w:tcPr>
            <w:tcW w:w="1156" w:type="pct"/>
            <w:gridSpan w:val="2"/>
            <w:shd w:val="clear" w:color="auto" w:fill="auto"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За счет источников финансирования дефицита местного бюджета</w:t>
            </w:r>
          </w:p>
        </w:tc>
        <w:tc>
          <w:tcPr>
            <w:tcW w:w="1204" w:type="pct"/>
            <w:gridSpan w:val="2"/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1292" w:type="pct"/>
            <w:gridSpan w:val="4"/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1348" w:type="pct"/>
            <w:gridSpan w:val="2"/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</w:tr>
      <w:tr w:rsidR="00A758C4" w:rsidRPr="004B6270" w:rsidTr="00FC6797">
        <w:trPr>
          <w:trHeight w:val="20"/>
        </w:trPr>
        <w:tc>
          <w:tcPr>
            <w:tcW w:w="1156" w:type="pct"/>
            <w:gridSpan w:val="2"/>
            <w:shd w:val="clear" w:color="auto" w:fill="auto"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За счет расходов местного бюджета</w:t>
            </w:r>
          </w:p>
        </w:tc>
        <w:tc>
          <w:tcPr>
            <w:tcW w:w="1204" w:type="pct"/>
            <w:gridSpan w:val="2"/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1292" w:type="pct"/>
            <w:gridSpan w:val="4"/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  <w:tc>
          <w:tcPr>
            <w:tcW w:w="1348" w:type="pct"/>
            <w:gridSpan w:val="2"/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</w:tr>
    </w:tbl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13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>Объем иных межбюджетных трансфертов, передаваемых в бюджет Малоярославецкого района «Малоярославецкий район» из бюджета муниципального образования городское поселение «Город Малоярославец» на 2024 год и на плановый период 2025 и 2026 годов</w:t>
      </w:r>
    </w:p>
    <w:p w:rsidR="00FC6797" w:rsidRPr="004B6270" w:rsidRDefault="00FC6797" w:rsidP="004B6270">
      <w:pPr>
        <w:jc w:val="right"/>
        <w:rPr>
          <w:rFonts w:cs="Arial"/>
          <w:bCs/>
        </w:rPr>
      </w:pPr>
      <w:r w:rsidRPr="004B6270">
        <w:rPr>
          <w:rFonts w:cs="Arial"/>
        </w:rPr>
        <w:t>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7"/>
        <w:gridCol w:w="2245"/>
        <w:gridCol w:w="2245"/>
        <w:gridCol w:w="2271"/>
      </w:tblGrid>
      <w:tr w:rsidR="00A758C4" w:rsidRPr="004B6270" w:rsidTr="00FC6797">
        <w:trPr>
          <w:trHeight w:val="20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2025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0"/>
            </w:pPr>
            <w:r w:rsidRPr="004B6270">
              <w:t>2026</w:t>
            </w:r>
          </w:p>
        </w:tc>
      </w:tr>
      <w:tr w:rsidR="00A758C4" w:rsidRPr="004B6270" w:rsidTr="00FC6797">
        <w:trPr>
          <w:trHeight w:val="2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Приобретение жилья, нуждающихся в улучшении жилищных условий молодых семей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1 000 000,00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1 000 000,00</w:t>
            </w:r>
          </w:p>
        </w:tc>
      </w:tr>
      <w:tr w:rsidR="00A758C4" w:rsidRPr="004B6270" w:rsidTr="00FC6797">
        <w:trPr>
          <w:trHeight w:val="2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Поддержка малого и среднего предпринимательства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200 000,00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200 000,00</w:t>
            </w:r>
          </w:p>
        </w:tc>
      </w:tr>
      <w:tr w:rsidR="00A758C4" w:rsidRPr="004B6270" w:rsidTr="00FC6797">
        <w:trPr>
          <w:trHeight w:val="2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 xml:space="preserve">Осуществление мероприятий по территориальной обороне и </w:t>
            </w:r>
            <w:r w:rsidRPr="004B6270">
              <w:lastRenderedPageBreak/>
              <w:t>гражданской обороне, защите населения и территории поселения от чрезвычайных ситуаций природного и техногенного характера,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lastRenderedPageBreak/>
              <w:t>35 000,00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</w:tr>
      <w:tr w:rsidR="00A758C4" w:rsidRPr="004B6270" w:rsidTr="00FC6797">
        <w:trPr>
          <w:trHeight w:val="2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lastRenderedPageBreak/>
              <w:t>Средства, передаваемые поселениями на исполнение отдельных бюджетных полномочий финансовых органов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3 000,00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3 000,00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</w:tr>
      <w:tr w:rsidR="00A758C4" w:rsidRPr="004B6270" w:rsidTr="00FC6797">
        <w:trPr>
          <w:trHeight w:val="2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Обеспечение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320 000,00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0,00</w:t>
            </w:r>
          </w:p>
        </w:tc>
      </w:tr>
      <w:tr w:rsidR="00A758C4" w:rsidRPr="004B6270" w:rsidTr="00FC6797">
        <w:trPr>
          <w:trHeight w:val="2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ИТОГО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1 558 000,00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1 203 000,00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C4" w:rsidRPr="004B6270" w:rsidRDefault="00A758C4" w:rsidP="0020243B">
            <w:pPr>
              <w:pStyle w:val="Table"/>
            </w:pPr>
            <w:r w:rsidRPr="004B6270">
              <w:t>1 200 000,00</w:t>
            </w:r>
          </w:p>
        </w:tc>
      </w:tr>
    </w:tbl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Приложение № 14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к Решению городской Думы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 xml:space="preserve"> «О бюджете муниципального образования 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городское поселение «Город Малоярославец»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на 2024 год и на плановый период 2025 и 2026 годов»</w:t>
      </w:r>
    </w:p>
    <w:p w:rsidR="00FC6797" w:rsidRPr="004B6270" w:rsidRDefault="00FC6797" w:rsidP="004B6270">
      <w:pPr>
        <w:jc w:val="right"/>
        <w:rPr>
          <w:rFonts w:cs="Arial"/>
          <w:color w:val="000000"/>
        </w:rPr>
      </w:pPr>
      <w:r w:rsidRPr="004B6270">
        <w:rPr>
          <w:rFonts w:cs="Arial"/>
          <w:color w:val="000000"/>
        </w:rPr>
        <w:t>от 25 декабря 2023 года №347</w:t>
      </w:r>
    </w:p>
    <w:p w:rsidR="00FC6797" w:rsidRPr="004B6270" w:rsidRDefault="00FC6797" w:rsidP="004B6270">
      <w:pPr>
        <w:autoSpaceDE w:val="0"/>
        <w:autoSpaceDN w:val="0"/>
        <w:adjustRightInd w:val="0"/>
        <w:rPr>
          <w:rFonts w:cs="Arial"/>
        </w:rPr>
      </w:pPr>
    </w:p>
    <w:p w:rsidR="00FC6797" w:rsidRPr="0020243B" w:rsidRDefault="00FC6797" w:rsidP="0020243B">
      <w:pPr>
        <w:jc w:val="center"/>
        <w:rPr>
          <w:rFonts w:cs="Arial"/>
          <w:b/>
          <w:bCs/>
          <w:iCs/>
          <w:sz w:val="30"/>
          <w:szCs w:val="28"/>
        </w:rPr>
      </w:pPr>
      <w:r w:rsidRPr="0020243B">
        <w:rPr>
          <w:rFonts w:cs="Arial"/>
          <w:b/>
          <w:bCs/>
          <w:iCs/>
          <w:sz w:val="30"/>
          <w:szCs w:val="28"/>
        </w:rPr>
        <w:t>Нормативы распределения доходов в бюджет муниципального образования городское поселение «Город Малоярославец» на 2024 год и на плановый период 2025 и 2026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54"/>
        <w:gridCol w:w="5134"/>
      </w:tblGrid>
      <w:tr w:rsidR="006B1003" w:rsidRPr="004B6270" w:rsidTr="00FC6797">
        <w:trPr>
          <w:trHeight w:val="20"/>
        </w:trPr>
        <w:tc>
          <w:tcPr>
            <w:tcW w:w="3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03" w:rsidRPr="004B6270" w:rsidRDefault="006B1003" w:rsidP="0020243B">
            <w:pPr>
              <w:pStyle w:val="Table0"/>
            </w:pPr>
            <w:r w:rsidRPr="004B6270">
              <w:t>Наименование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03" w:rsidRPr="004B6270" w:rsidRDefault="006B1003" w:rsidP="0020243B">
            <w:pPr>
              <w:pStyle w:val="Table0"/>
            </w:pPr>
            <w:r w:rsidRPr="004B6270">
              <w:t>Норматив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03" w:rsidRPr="004B6270" w:rsidRDefault="006B1003" w:rsidP="0020243B">
            <w:pPr>
              <w:pStyle w:val="Table0"/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Городское поселение</w:t>
            </w:r>
          </w:p>
        </w:tc>
      </w:tr>
      <w:tr w:rsidR="006B1003" w:rsidRPr="004B6270" w:rsidTr="00FC679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В части доходов от оказания платных услуг (работ) и компенсации затрат государства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Прочие доходы от компенсации затрат бюджетов городских поселений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 xml:space="preserve">В части административных платежей и сборов 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lastRenderedPageBreak/>
              <w:t xml:space="preserve">В части штрафов, санкций, возмещения ущерба 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 xml:space="preserve">В части прочих неналоговых доходов 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Невыясненные поступления, зачисляемые в бюджеты городских поселений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3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Прочие неналоговые доходы бюджетов городских поселений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>100%</w:t>
            </w:r>
          </w:p>
        </w:tc>
      </w:tr>
      <w:tr w:rsidR="006B1003" w:rsidRPr="004B6270" w:rsidTr="00FC679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03" w:rsidRPr="004B6270" w:rsidRDefault="006B1003" w:rsidP="0020243B">
            <w:pPr>
              <w:pStyle w:val="Table"/>
            </w:pPr>
            <w:r w:rsidRPr="004B6270">
              <w:t xml:space="preserve"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городских поселений </w:t>
            </w:r>
          </w:p>
        </w:tc>
      </w:tr>
    </w:tbl>
    <w:p w:rsidR="00A758C4" w:rsidRPr="004B6270" w:rsidRDefault="00A758C4" w:rsidP="004B6270">
      <w:pPr>
        <w:autoSpaceDE w:val="0"/>
        <w:autoSpaceDN w:val="0"/>
        <w:adjustRightInd w:val="0"/>
        <w:rPr>
          <w:rFonts w:cs="Arial"/>
        </w:rPr>
      </w:pPr>
    </w:p>
    <w:sectPr w:rsidR="00A758C4" w:rsidRPr="004B6270" w:rsidSect="00224781">
      <w:pgSz w:w="16840" w:h="11907" w:orient="landscape" w:code="9"/>
      <w:pgMar w:top="1134" w:right="1134" w:bottom="567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0B" w:rsidRDefault="000F5B0B">
      <w:r>
        <w:separator/>
      </w:r>
    </w:p>
  </w:endnote>
  <w:endnote w:type="continuationSeparator" w:id="0">
    <w:p w:rsidR="000F5B0B" w:rsidRDefault="000F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FE04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049B" w:rsidRDefault="00FE04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9B" w:rsidRDefault="00FE04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639E4" w:rsidRPr="00B639E4">
      <w:rPr>
        <w:noProof/>
        <w:lang w:val="ru-RU"/>
      </w:rPr>
      <w:t>1</w:t>
    </w:r>
    <w:r>
      <w:fldChar w:fldCharType="end"/>
    </w:r>
  </w:p>
  <w:p w:rsidR="00FE049B" w:rsidRDefault="00FE049B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0B" w:rsidRDefault="000F5B0B">
      <w:r>
        <w:separator/>
      </w:r>
    </w:p>
  </w:footnote>
  <w:footnote w:type="continuationSeparator" w:id="0">
    <w:p w:rsidR="000F5B0B" w:rsidRDefault="000F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7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2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9"/>
  </w:num>
  <w:num w:numId="5">
    <w:abstractNumId w:val="9"/>
  </w:num>
  <w:num w:numId="6">
    <w:abstractNumId w:val="26"/>
  </w:num>
  <w:num w:numId="7">
    <w:abstractNumId w:val="23"/>
  </w:num>
  <w:num w:numId="8">
    <w:abstractNumId w:val="4"/>
  </w:num>
  <w:num w:numId="9">
    <w:abstractNumId w:val="2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5"/>
  </w:num>
  <w:num w:numId="15">
    <w:abstractNumId w:val="22"/>
  </w:num>
  <w:num w:numId="16">
    <w:abstractNumId w:val="14"/>
  </w:num>
  <w:num w:numId="17">
    <w:abstractNumId w:val="12"/>
  </w:num>
  <w:num w:numId="18">
    <w:abstractNumId w:val="24"/>
  </w:num>
  <w:num w:numId="19">
    <w:abstractNumId w:val="7"/>
  </w:num>
  <w:num w:numId="20">
    <w:abstractNumId w:val="21"/>
  </w:num>
  <w:num w:numId="21">
    <w:abstractNumId w:val="8"/>
  </w:num>
  <w:num w:numId="22">
    <w:abstractNumId w:val="6"/>
  </w:num>
  <w:num w:numId="23">
    <w:abstractNumId w:val="17"/>
  </w:num>
  <w:num w:numId="24">
    <w:abstractNumId w:val="3"/>
  </w:num>
  <w:num w:numId="25">
    <w:abstractNumId w:val="27"/>
  </w:num>
  <w:num w:numId="26">
    <w:abstractNumId w:val="18"/>
  </w:num>
  <w:num w:numId="27">
    <w:abstractNumId w:val="25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019A"/>
    <w:rsid w:val="00002136"/>
    <w:rsid w:val="00002F93"/>
    <w:rsid w:val="0000448A"/>
    <w:rsid w:val="00006AE6"/>
    <w:rsid w:val="000072E6"/>
    <w:rsid w:val="00010F18"/>
    <w:rsid w:val="00010FCC"/>
    <w:rsid w:val="000114A2"/>
    <w:rsid w:val="00011A32"/>
    <w:rsid w:val="00011EBC"/>
    <w:rsid w:val="00012D5C"/>
    <w:rsid w:val="00013396"/>
    <w:rsid w:val="00013D84"/>
    <w:rsid w:val="00014F12"/>
    <w:rsid w:val="0001534D"/>
    <w:rsid w:val="000230DC"/>
    <w:rsid w:val="00023CEC"/>
    <w:rsid w:val="00032C30"/>
    <w:rsid w:val="00035C46"/>
    <w:rsid w:val="0003607F"/>
    <w:rsid w:val="00036A32"/>
    <w:rsid w:val="00036BAF"/>
    <w:rsid w:val="0004035D"/>
    <w:rsid w:val="00040B82"/>
    <w:rsid w:val="00042249"/>
    <w:rsid w:val="00044DBA"/>
    <w:rsid w:val="0004665A"/>
    <w:rsid w:val="0004742B"/>
    <w:rsid w:val="00051CE2"/>
    <w:rsid w:val="0005535D"/>
    <w:rsid w:val="00056B5D"/>
    <w:rsid w:val="00056F9F"/>
    <w:rsid w:val="0006172F"/>
    <w:rsid w:val="000674F9"/>
    <w:rsid w:val="00070074"/>
    <w:rsid w:val="00070A2F"/>
    <w:rsid w:val="00071A83"/>
    <w:rsid w:val="000741DF"/>
    <w:rsid w:val="00074D68"/>
    <w:rsid w:val="00075426"/>
    <w:rsid w:val="00080B57"/>
    <w:rsid w:val="00083447"/>
    <w:rsid w:val="00085D95"/>
    <w:rsid w:val="0008611B"/>
    <w:rsid w:val="00087742"/>
    <w:rsid w:val="00091106"/>
    <w:rsid w:val="00091352"/>
    <w:rsid w:val="00096073"/>
    <w:rsid w:val="00096197"/>
    <w:rsid w:val="00096BFD"/>
    <w:rsid w:val="000974D2"/>
    <w:rsid w:val="000A047D"/>
    <w:rsid w:val="000A1637"/>
    <w:rsid w:val="000A1A12"/>
    <w:rsid w:val="000A2F9A"/>
    <w:rsid w:val="000B0AEC"/>
    <w:rsid w:val="000B2338"/>
    <w:rsid w:val="000B47DE"/>
    <w:rsid w:val="000B5B35"/>
    <w:rsid w:val="000B7328"/>
    <w:rsid w:val="000C1065"/>
    <w:rsid w:val="000C2D41"/>
    <w:rsid w:val="000C424B"/>
    <w:rsid w:val="000C6F11"/>
    <w:rsid w:val="000C7CD1"/>
    <w:rsid w:val="000D0214"/>
    <w:rsid w:val="000D1ACD"/>
    <w:rsid w:val="000D2191"/>
    <w:rsid w:val="000D301D"/>
    <w:rsid w:val="000D53DD"/>
    <w:rsid w:val="000D6304"/>
    <w:rsid w:val="000E093B"/>
    <w:rsid w:val="000E0D75"/>
    <w:rsid w:val="000E185A"/>
    <w:rsid w:val="000E30F8"/>
    <w:rsid w:val="000E33D9"/>
    <w:rsid w:val="000E34F5"/>
    <w:rsid w:val="000E7944"/>
    <w:rsid w:val="000F08B9"/>
    <w:rsid w:val="000F0C5F"/>
    <w:rsid w:val="000F0FE9"/>
    <w:rsid w:val="000F1DBB"/>
    <w:rsid w:val="000F29E0"/>
    <w:rsid w:val="000F2FE9"/>
    <w:rsid w:val="000F3524"/>
    <w:rsid w:val="000F4518"/>
    <w:rsid w:val="000F5673"/>
    <w:rsid w:val="000F5B0B"/>
    <w:rsid w:val="000F69F3"/>
    <w:rsid w:val="001001F4"/>
    <w:rsid w:val="001015F3"/>
    <w:rsid w:val="00102BFD"/>
    <w:rsid w:val="00106926"/>
    <w:rsid w:val="00106F71"/>
    <w:rsid w:val="00107F71"/>
    <w:rsid w:val="00110B3B"/>
    <w:rsid w:val="001117F6"/>
    <w:rsid w:val="00115578"/>
    <w:rsid w:val="001171C1"/>
    <w:rsid w:val="001174E3"/>
    <w:rsid w:val="001209BC"/>
    <w:rsid w:val="00122286"/>
    <w:rsid w:val="00122BB8"/>
    <w:rsid w:val="00123E37"/>
    <w:rsid w:val="001246F2"/>
    <w:rsid w:val="0012511C"/>
    <w:rsid w:val="001321EA"/>
    <w:rsid w:val="00132B46"/>
    <w:rsid w:val="00132BB4"/>
    <w:rsid w:val="0013448D"/>
    <w:rsid w:val="00134E86"/>
    <w:rsid w:val="00135D67"/>
    <w:rsid w:val="001362DF"/>
    <w:rsid w:val="0013683A"/>
    <w:rsid w:val="00140FC5"/>
    <w:rsid w:val="001447EA"/>
    <w:rsid w:val="0014485A"/>
    <w:rsid w:val="0014692A"/>
    <w:rsid w:val="001515A3"/>
    <w:rsid w:val="00151D3F"/>
    <w:rsid w:val="00156229"/>
    <w:rsid w:val="00156885"/>
    <w:rsid w:val="00157004"/>
    <w:rsid w:val="00162BBE"/>
    <w:rsid w:val="001640F1"/>
    <w:rsid w:val="00164CD8"/>
    <w:rsid w:val="001704A6"/>
    <w:rsid w:val="001741D9"/>
    <w:rsid w:val="001750B8"/>
    <w:rsid w:val="001779E5"/>
    <w:rsid w:val="00180951"/>
    <w:rsid w:val="001813A8"/>
    <w:rsid w:val="00182438"/>
    <w:rsid w:val="00184414"/>
    <w:rsid w:val="00185BC8"/>
    <w:rsid w:val="0018654D"/>
    <w:rsid w:val="0019169C"/>
    <w:rsid w:val="00191B00"/>
    <w:rsid w:val="0019234C"/>
    <w:rsid w:val="001934EF"/>
    <w:rsid w:val="00193686"/>
    <w:rsid w:val="00193A4A"/>
    <w:rsid w:val="00193C16"/>
    <w:rsid w:val="00194C54"/>
    <w:rsid w:val="001954F1"/>
    <w:rsid w:val="00196062"/>
    <w:rsid w:val="001962E3"/>
    <w:rsid w:val="001A023C"/>
    <w:rsid w:val="001A13B8"/>
    <w:rsid w:val="001A5283"/>
    <w:rsid w:val="001A5A52"/>
    <w:rsid w:val="001A613A"/>
    <w:rsid w:val="001A6631"/>
    <w:rsid w:val="001A73F0"/>
    <w:rsid w:val="001A7EEE"/>
    <w:rsid w:val="001B096F"/>
    <w:rsid w:val="001B1D9C"/>
    <w:rsid w:val="001B50B5"/>
    <w:rsid w:val="001B6E9E"/>
    <w:rsid w:val="001C1AD7"/>
    <w:rsid w:val="001C1BB2"/>
    <w:rsid w:val="001C3BFB"/>
    <w:rsid w:val="001D1349"/>
    <w:rsid w:val="001D1835"/>
    <w:rsid w:val="001D3C12"/>
    <w:rsid w:val="001D783A"/>
    <w:rsid w:val="001E1CA2"/>
    <w:rsid w:val="001E526E"/>
    <w:rsid w:val="001E6058"/>
    <w:rsid w:val="001E682E"/>
    <w:rsid w:val="001E6C5E"/>
    <w:rsid w:val="001E765E"/>
    <w:rsid w:val="001E7750"/>
    <w:rsid w:val="001E78AC"/>
    <w:rsid w:val="001F1CE1"/>
    <w:rsid w:val="001F43A9"/>
    <w:rsid w:val="001F4661"/>
    <w:rsid w:val="001F5ABB"/>
    <w:rsid w:val="001F6B3D"/>
    <w:rsid w:val="001F751E"/>
    <w:rsid w:val="002009FB"/>
    <w:rsid w:val="00200E37"/>
    <w:rsid w:val="002012B7"/>
    <w:rsid w:val="0020243B"/>
    <w:rsid w:val="00202FD6"/>
    <w:rsid w:val="002031C8"/>
    <w:rsid w:val="00204609"/>
    <w:rsid w:val="00204A2E"/>
    <w:rsid w:val="002053F9"/>
    <w:rsid w:val="00206535"/>
    <w:rsid w:val="00207B85"/>
    <w:rsid w:val="00210F8A"/>
    <w:rsid w:val="002116B4"/>
    <w:rsid w:val="00211AB3"/>
    <w:rsid w:val="00217040"/>
    <w:rsid w:val="002243CB"/>
    <w:rsid w:val="00224781"/>
    <w:rsid w:val="00225368"/>
    <w:rsid w:val="00226485"/>
    <w:rsid w:val="00231D25"/>
    <w:rsid w:val="00240612"/>
    <w:rsid w:val="00242388"/>
    <w:rsid w:val="00244282"/>
    <w:rsid w:val="00244EEE"/>
    <w:rsid w:val="00245772"/>
    <w:rsid w:val="002458B0"/>
    <w:rsid w:val="002460BE"/>
    <w:rsid w:val="00246401"/>
    <w:rsid w:val="00246638"/>
    <w:rsid w:val="00246A88"/>
    <w:rsid w:val="00247091"/>
    <w:rsid w:val="00250373"/>
    <w:rsid w:val="00251428"/>
    <w:rsid w:val="0025155D"/>
    <w:rsid w:val="00252FD8"/>
    <w:rsid w:val="00254278"/>
    <w:rsid w:val="002544AB"/>
    <w:rsid w:val="002549D7"/>
    <w:rsid w:val="002570CF"/>
    <w:rsid w:val="00257842"/>
    <w:rsid w:val="0026186F"/>
    <w:rsid w:val="00262DEE"/>
    <w:rsid w:val="0026472D"/>
    <w:rsid w:val="0026552E"/>
    <w:rsid w:val="00267185"/>
    <w:rsid w:val="00267DA7"/>
    <w:rsid w:val="002705AE"/>
    <w:rsid w:val="00272184"/>
    <w:rsid w:val="00272D34"/>
    <w:rsid w:val="00275892"/>
    <w:rsid w:val="00275B2E"/>
    <w:rsid w:val="00276738"/>
    <w:rsid w:val="00276A47"/>
    <w:rsid w:val="00276FBA"/>
    <w:rsid w:val="002771C5"/>
    <w:rsid w:val="00277D3B"/>
    <w:rsid w:val="00280327"/>
    <w:rsid w:val="00282B7C"/>
    <w:rsid w:val="002843CD"/>
    <w:rsid w:val="002875F8"/>
    <w:rsid w:val="0028790E"/>
    <w:rsid w:val="00292EAB"/>
    <w:rsid w:val="00293665"/>
    <w:rsid w:val="00294735"/>
    <w:rsid w:val="00294C32"/>
    <w:rsid w:val="00294C57"/>
    <w:rsid w:val="00297232"/>
    <w:rsid w:val="002972B7"/>
    <w:rsid w:val="002972DA"/>
    <w:rsid w:val="002A0638"/>
    <w:rsid w:val="002A078B"/>
    <w:rsid w:val="002A3006"/>
    <w:rsid w:val="002A4CFD"/>
    <w:rsid w:val="002A4E2B"/>
    <w:rsid w:val="002A4EC8"/>
    <w:rsid w:val="002A73B7"/>
    <w:rsid w:val="002A77B0"/>
    <w:rsid w:val="002A7E7C"/>
    <w:rsid w:val="002B1692"/>
    <w:rsid w:val="002B1FE2"/>
    <w:rsid w:val="002B4714"/>
    <w:rsid w:val="002B4924"/>
    <w:rsid w:val="002B568C"/>
    <w:rsid w:val="002C0E48"/>
    <w:rsid w:val="002C14C1"/>
    <w:rsid w:val="002C1EDD"/>
    <w:rsid w:val="002C44CD"/>
    <w:rsid w:val="002C4EC0"/>
    <w:rsid w:val="002C7BA2"/>
    <w:rsid w:val="002D0EFB"/>
    <w:rsid w:val="002D29C2"/>
    <w:rsid w:val="002D32A1"/>
    <w:rsid w:val="002D5DDA"/>
    <w:rsid w:val="002D66DD"/>
    <w:rsid w:val="002D733F"/>
    <w:rsid w:val="002E1CC1"/>
    <w:rsid w:val="002E5E63"/>
    <w:rsid w:val="002E77DC"/>
    <w:rsid w:val="002E790A"/>
    <w:rsid w:val="002F0A4B"/>
    <w:rsid w:val="002F0CAA"/>
    <w:rsid w:val="002F167E"/>
    <w:rsid w:val="002F1BC2"/>
    <w:rsid w:val="002F1E0E"/>
    <w:rsid w:val="002F2E7C"/>
    <w:rsid w:val="002F3C26"/>
    <w:rsid w:val="002F3F96"/>
    <w:rsid w:val="002F47F6"/>
    <w:rsid w:val="00302CB3"/>
    <w:rsid w:val="00304610"/>
    <w:rsid w:val="00305096"/>
    <w:rsid w:val="00306464"/>
    <w:rsid w:val="00307207"/>
    <w:rsid w:val="00311780"/>
    <w:rsid w:val="003118CC"/>
    <w:rsid w:val="00312F78"/>
    <w:rsid w:val="00313E73"/>
    <w:rsid w:val="003151FF"/>
    <w:rsid w:val="003152E9"/>
    <w:rsid w:val="00316242"/>
    <w:rsid w:val="00317675"/>
    <w:rsid w:val="00320BB6"/>
    <w:rsid w:val="00323564"/>
    <w:rsid w:val="0032599A"/>
    <w:rsid w:val="00325FF8"/>
    <w:rsid w:val="00326364"/>
    <w:rsid w:val="0032755A"/>
    <w:rsid w:val="00330728"/>
    <w:rsid w:val="00330A02"/>
    <w:rsid w:val="003315CF"/>
    <w:rsid w:val="00331C34"/>
    <w:rsid w:val="00335980"/>
    <w:rsid w:val="00337695"/>
    <w:rsid w:val="00337EEA"/>
    <w:rsid w:val="0034366B"/>
    <w:rsid w:val="00345FF1"/>
    <w:rsid w:val="0034647E"/>
    <w:rsid w:val="003473AD"/>
    <w:rsid w:val="00351092"/>
    <w:rsid w:val="0035139A"/>
    <w:rsid w:val="0035357D"/>
    <w:rsid w:val="00354324"/>
    <w:rsid w:val="0036081A"/>
    <w:rsid w:val="003617A8"/>
    <w:rsid w:val="00362530"/>
    <w:rsid w:val="003649D0"/>
    <w:rsid w:val="003651E8"/>
    <w:rsid w:val="00365309"/>
    <w:rsid w:val="00365FFC"/>
    <w:rsid w:val="0036790D"/>
    <w:rsid w:val="00370CCC"/>
    <w:rsid w:val="00373AA9"/>
    <w:rsid w:val="00374306"/>
    <w:rsid w:val="0037462E"/>
    <w:rsid w:val="0037736D"/>
    <w:rsid w:val="003773AF"/>
    <w:rsid w:val="0038401D"/>
    <w:rsid w:val="003866CF"/>
    <w:rsid w:val="003866EF"/>
    <w:rsid w:val="00386714"/>
    <w:rsid w:val="0039263C"/>
    <w:rsid w:val="003927FA"/>
    <w:rsid w:val="00395D5C"/>
    <w:rsid w:val="003979D3"/>
    <w:rsid w:val="00397A58"/>
    <w:rsid w:val="003A2E4A"/>
    <w:rsid w:val="003A38C2"/>
    <w:rsid w:val="003A427E"/>
    <w:rsid w:val="003A536C"/>
    <w:rsid w:val="003B00A5"/>
    <w:rsid w:val="003B1E24"/>
    <w:rsid w:val="003B2BBD"/>
    <w:rsid w:val="003B3119"/>
    <w:rsid w:val="003B32D8"/>
    <w:rsid w:val="003B3F87"/>
    <w:rsid w:val="003B6B64"/>
    <w:rsid w:val="003B75DD"/>
    <w:rsid w:val="003C0B43"/>
    <w:rsid w:val="003C0C02"/>
    <w:rsid w:val="003C0F05"/>
    <w:rsid w:val="003C165B"/>
    <w:rsid w:val="003C4B84"/>
    <w:rsid w:val="003C4DE3"/>
    <w:rsid w:val="003C53F3"/>
    <w:rsid w:val="003C6247"/>
    <w:rsid w:val="003C77BE"/>
    <w:rsid w:val="003D3754"/>
    <w:rsid w:val="003D4B15"/>
    <w:rsid w:val="003D5D8B"/>
    <w:rsid w:val="003D5DC1"/>
    <w:rsid w:val="003D7871"/>
    <w:rsid w:val="003E089E"/>
    <w:rsid w:val="003E2B28"/>
    <w:rsid w:val="003E3DD3"/>
    <w:rsid w:val="003E5AF4"/>
    <w:rsid w:val="003E665C"/>
    <w:rsid w:val="003E67AD"/>
    <w:rsid w:val="003F0718"/>
    <w:rsid w:val="003F285A"/>
    <w:rsid w:val="003F3576"/>
    <w:rsid w:val="003F4E49"/>
    <w:rsid w:val="003F797B"/>
    <w:rsid w:val="003F7B8B"/>
    <w:rsid w:val="00400600"/>
    <w:rsid w:val="004014DB"/>
    <w:rsid w:val="00401B39"/>
    <w:rsid w:val="00401FA7"/>
    <w:rsid w:val="00402AF6"/>
    <w:rsid w:val="004049E0"/>
    <w:rsid w:val="00404A04"/>
    <w:rsid w:val="004058C8"/>
    <w:rsid w:val="004062B0"/>
    <w:rsid w:val="004067D1"/>
    <w:rsid w:val="004072A0"/>
    <w:rsid w:val="00410161"/>
    <w:rsid w:val="00410602"/>
    <w:rsid w:val="00410949"/>
    <w:rsid w:val="0041292B"/>
    <w:rsid w:val="0041361C"/>
    <w:rsid w:val="00413A12"/>
    <w:rsid w:val="00414114"/>
    <w:rsid w:val="004153DC"/>
    <w:rsid w:val="00415926"/>
    <w:rsid w:val="00416200"/>
    <w:rsid w:val="00420EE4"/>
    <w:rsid w:val="00421332"/>
    <w:rsid w:val="00421D40"/>
    <w:rsid w:val="004238EF"/>
    <w:rsid w:val="00423B08"/>
    <w:rsid w:val="0042447C"/>
    <w:rsid w:val="0042475B"/>
    <w:rsid w:val="004249D1"/>
    <w:rsid w:val="00425BD8"/>
    <w:rsid w:val="00430CBD"/>
    <w:rsid w:val="00431F05"/>
    <w:rsid w:val="00435761"/>
    <w:rsid w:val="00436CA5"/>
    <w:rsid w:val="00437BA4"/>
    <w:rsid w:val="0044169F"/>
    <w:rsid w:val="00442D2C"/>
    <w:rsid w:val="00442F9A"/>
    <w:rsid w:val="0044600C"/>
    <w:rsid w:val="00450F7D"/>
    <w:rsid w:val="00452AE0"/>
    <w:rsid w:val="0045420A"/>
    <w:rsid w:val="00454E7C"/>
    <w:rsid w:val="00455729"/>
    <w:rsid w:val="0045575D"/>
    <w:rsid w:val="00460FBA"/>
    <w:rsid w:val="00460FCE"/>
    <w:rsid w:val="00465A31"/>
    <w:rsid w:val="00465AFE"/>
    <w:rsid w:val="00466529"/>
    <w:rsid w:val="00471130"/>
    <w:rsid w:val="004713A4"/>
    <w:rsid w:val="00471978"/>
    <w:rsid w:val="00473487"/>
    <w:rsid w:val="004741D9"/>
    <w:rsid w:val="0047541F"/>
    <w:rsid w:val="004765BF"/>
    <w:rsid w:val="00477A69"/>
    <w:rsid w:val="0048022B"/>
    <w:rsid w:val="0048263B"/>
    <w:rsid w:val="00482D10"/>
    <w:rsid w:val="00483A78"/>
    <w:rsid w:val="00484DA7"/>
    <w:rsid w:val="004922B5"/>
    <w:rsid w:val="00493906"/>
    <w:rsid w:val="00494195"/>
    <w:rsid w:val="004A46B5"/>
    <w:rsid w:val="004A61F1"/>
    <w:rsid w:val="004A643D"/>
    <w:rsid w:val="004B1E0B"/>
    <w:rsid w:val="004B3D2B"/>
    <w:rsid w:val="004B4CF5"/>
    <w:rsid w:val="004B560C"/>
    <w:rsid w:val="004B57D5"/>
    <w:rsid w:val="004B6270"/>
    <w:rsid w:val="004B6896"/>
    <w:rsid w:val="004B6A0F"/>
    <w:rsid w:val="004B6BFC"/>
    <w:rsid w:val="004B6FAA"/>
    <w:rsid w:val="004C05C0"/>
    <w:rsid w:val="004C231F"/>
    <w:rsid w:val="004C2402"/>
    <w:rsid w:val="004C6CB8"/>
    <w:rsid w:val="004D0B25"/>
    <w:rsid w:val="004D0BB9"/>
    <w:rsid w:val="004D1011"/>
    <w:rsid w:val="004D3088"/>
    <w:rsid w:val="004D30FC"/>
    <w:rsid w:val="004D695B"/>
    <w:rsid w:val="004D6AB4"/>
    <w:rsid w:val="004E231E"/>
    <w:rsid w:val="004E396C"/>
    <w:rsid w:val="004E40F6"/>
    <w:rsid w:val="004E4512"/>
    <w:rsid w:val="004E5DA7"/>
    <w:rsid w:val="004E701A"/>
    <w:rsid w:val="004F0364"/>
    <w:rsid w:val="004F2732"/>
    <w:rsid w:val="004F2F57"/>
    <w:rsid w:val="004F484D"/>
    <w:rsid w:val="004F4CC1"/>
    <w:rsid w:val="004F6D2B"/>
    <w:rsid w:val="004F72A5"/>
    <w:rsid w:val="004F7C66"/>
    <w:rsid w:val="005012A4"/>
    <w:rsid w:val="005021C9"/>
    <w:rsid w:val="00502F7D"/>
    <w:rsid w:val="005037B0"/>
    <w:rsid w:val="00503E2A"/>
    <w:rsid w:val="005122D0"/>
    <w:rsid w:val="0051371E"/>
    <w:rsid w:val="00513B39"/>
    <w:rsid w:val="00513B57"/>
    <w:rsid w:val="00515D72"/>
    <w:rsid w:val="0051652B"/>
    <w:rsid w:val="00521B0A"/>
    <w:rsid w:val="005234EF"/>
    <w:rsid w:val="00525C25"/>
    <w:rsid w:val="00526750"/>
    <w:rsid w:val="005277F6"/>
    <w:rsid w:val="00527F61"/>
    <w:rsid w:val="00530106"/>
    <w:rsid w:val="00530611"/>
    <w:rsid w:val="00532785"/>
    <w:rsid w:val="005339FF"/>
    <w:rsid w:val="00533A4C"/>
    <w:rsid w:val="00533F44"/>
    <w:rsid w:val="005347D7"/>
    <w:rsid w:val="00535392"/>
    <w:rsid w:val="00536757"/>
    <w:rsid w:val="00542C9F"/>
    <w:rsid w:val="00544078"/>
    <w:rsid w:val="005446CF"/>
    <w:rsid w:val="005449B1"/>
    <w:rsid w:val="00546EAE"/>
    <w:rsid w:val="00547759"/>
    <w:rsid w:val="005522AB"/>
    <w:rsid w:val="00552659"/>
    <w:rsid w:val="00553728"/>
    <w:rsid w:val="0055689E"/>
    <w:rsid w:val="0055730E"/>
    <w:rsid w:val="005602EB"/>
    <w:rsid w:val="005634C1"/>
    <w:rsid w:val="00563740"/>
    <w:rsid w:val="00564ACF"/>
    <w:rsid w:val="0056536F"/>
    <w:rsid w:val="0056616B"/>
    <w:rsid w:val="00567498"/>
    <w:rsid w:val="00567C82"/>
    <w:rsid w:val="005704AB"/>
    <w:rsid w:val="005704D6"/>
    <w:rsid w:val="00572AB1"/>
    <w:rsid w:val="00581356"/>
    <w:rsid w:val="0058259C"/>
    <w:rsid w:val="00582996"/>
    <w:rsid w:val="005830C7"/>
    <w:rsid w:val="0058350D"/>
    <w:rsid w:val="005844F6"/>
    <w:rsid w:val="00585C4F"/>
    <w:rsid w:val="00586770"/>
    <w:rsid w:val="00586AA7"/>
    <w:rsid w:val="00592FBB"/>
    <w:rsid w:val="00593D9A"/>
    <w:rsid w:val="00595032"/>
    <w:rsid w:val="00596047"/>
    <w:rsid w:val="00596E19"/>
    <w:rsid w:val="005A24EA"/>
    <w:rsid w:val="005A58DF"/>
    <w:rsid w:val="005A6221"/>
    <w:rsid w:val="005A6D7C"/>
    <w:rsid w:val="005A7EC1"/>
    <w:rsid w:val="005A7EFD"/>
    <w:rsid w:val="005B1466"/>
    <w:rsid w:val="005B3084"/>
    <w:rsid w:val="005B3262"/>
    <w:rsid w:val="005B3445"/>
    <w:rsid w:val="005B5B52"/>
    <w:rsid w:val="005C0814"/>
    <w:rsid w:val="005C32E1"/>
    <w:rsid w:val="005C6257"/>
    <w:rsid w:val="005C7AE1"/>
    <w:rsid w:val="005D069F"/>
    <w:rsid w:val="005D3287"/>
    <w:rsid w:val="005D47EB"/>
    <w:rsid w:val="005D5D0C"/>
    <w:rsid w:val="005E10CC"/>
    <w:rsid w:val="005E1C25"/>
    <w:rsid w:val="005E306C"/>
    <w:rsid w:val="005E379D"/>
    <w:rsid w:val="005E5B9D"/>
    <w:rsid w:val="005E6D03"/>
    <w:rsid w:val="005E6FD9"/>
    <w:rsid w:val="005F1436"/>
    <w:rsid w:val="005F23A4"/>
    <w:rsid w:val="005F41C9"/>
    <w:rsid w:val="005F4CF5"/>
    <w:rsid w:val="005F553D"/>
    <w:rsid w:val="005F55DC"/>
    <w:rsid w:val="005F5B4D"/>
    <w:rsid w:val="005F6600"/>
    <w:rsid w:val="005F6BFD"/>
    <w:rsid w:val="0060059D"/>
    <w:rsid w:val="00602965"/>
    <w:rsid w:val="006030C6"/>
    <w:rsid w:val="00603D7A"/>
    <w:rsid w:val="00603F7A"/>
    <w:rsid w:val="00604124"/>
    <w:rsid w:val="00605750"/>
    <w:rsid w:val="00606911"/>
    <w:rsid w:val="00606F3C"/>
    <w:rsid w:val="0061290E"/>
    <w:rsid w:val="00612BA3"/>
    <w:rsid w:val="006179AD"/>
    <w:rsid w:val="00621611"/>
    <w:rsid w:val="00621B4E"/>
    <w:rsid w:val="00623306"/>
    <w:rsid w:val="0062391B"/>
    <w:rsid w:val="00623B2A"/>
    <w:rsid w:val="00623D20"/>
    <w:rsid w:val="00624E75"/>
    <w:rsid w:val="0062500E"/>
    <w:rsid w:val="0062627B"/>
    <w:rsid w:val="00631619"/>
    <w:rsid w:val="00631FC2"/>
    <w:rsid w:val="00632ECA"/>
    <w:rsid w:val="006354BD"/>
    <w:rsid w:val="00635FC0"/>
    <w:rsid w:val="006361C9"/>
    <w:rsid w:val="00645038"/>
    <w:rsid w:val="0064710E"/>
    <w:rsid w:val="00647756"/>
    <w:rsid w:val="00653B48"/>
    <w:rsid w:val="006546D6"/>
    <w:rsid w:val="00656D01"/>
    <w:rsid w:val="00657915"/>
    <w:rsid w:val="006609B1"/>
    <w:rsid w:val="00661FB5"/>
    <w:rsid w:val="00662F10"/>
    <w:rsid w:val="0066443F"/>
    <w:rsid w:val="006646CF"/>
    <w:rsid w:val="00664C35"/>
    <w:rsid w:val="00665D34"/>
    <w:rsid w:val="006660F8"/>
    <w:rsid w:val="00666F6A"/>
    <w:rsid w:val="0066716C"/>
    <w:rsid w:val="00670937"/>
    <w:rsid w:val="00671E8C"/>
    <w:rsid w:val="00672BD6"/>
    <w:rsid w:val="00672C11"/>
    <w:rsid w:val="0067379F"/>
    <w:rsid w:val="00673BFB"/>
    <w:rsid w:val="006761A8"/>
    <w:rsid w:val="006776DB"/>
    <w:rsid w:val="00681E2E"/>
    <w:rsid w:val="00682040"/>
    <w:rsid w:val="006850CB"/>
    <w:rsid w:val="0068512B"/>
    <w:rsid w:val="006858F1"/>
    <w:rsid w:val="006871F3"/>
    <w:rsid w:val="006921F4"/>
    <w:rsid w:val="00694D9C"/>
    <w:rsid w:val="00697491"/>
    <w:rsid w:val="006975A0"/>
    <w:rsid w:val="006A03D1"/>
    <w:rsid w:val="006A0DFB"/>
    <w:rsid w:val="006A7290"/>
    <w:rsid w:val="006B1003"/>
    <w:rsid w:val="006B5334"/>
    <w:rsid w:val="006B5EDE"/>
    <w:rsid w:val="006B6C3B"/>
    <w:rsid w:val="006B7F7E"/>
    <w:rsid w:val="006C240C"/>
    <w:rsid w:val="006C44D6"/>
    <w:rsid w:val="006C5970"/>
    <w:rsid w:val="006C60D9"/>
    <w:rsid w:val="006D2B11"/>
    <w:rsid w:val="006D3991"/>
    <w:rsid w:val="006D4377"/>
    <w:rsid w:val="006D47D1"/>
    <w:rsid w:val="006D4A32"/>
    <w:rsid w:val="006D5C38"/>
    <w:rsid w:val="006D5FF6"/>
    <w:rsid w:val="006D6B03"/>
    <w:rsid w:val="006D6F7E"/>
    <w:rsid w:val="006D7D14"/>
    <w:rsid w:val="006E0D70"/>
    <w:rsid w:val="006E1D7D"/>
    <w:rsid w:val="006E20D4"/>
    <w:rsid w:val="006E4295"/>
    <w:rsid w:val="006E4A8A"/>
    <w:rsid w:val="006E5619"/>
    <w:rsid w:val="006E5A44"/>
    <w:rsid w:val="006E614F"/>
    <w:rsid w:val="006E6CF9"/>
    <w:rsid w:val="006F1038"/>
    <w:rsid w:val="006F1B66"/>
    <w:rsid w:val="006F26E8"/>
    <w:rsid w:val="006F361F"/>
    <w:rsid w:val="006F42C9"/>
    <w:rsid w:val="006F4688"/>
    <w:rsid w:val="006F48CF"/>
    <w:rsid w:val="006F497B"/>
    <w:rsid w:val="006F4FC5"/>
    <w:rsid w:val="006F6445"/>
    <w:rsid w:val="006F6ACF"/>
    <w:rsid w:val="00700BF8"/>
    <w:rsid w:val="0070200A"/>
    <w:rsid w:val="007030C5"/>
    <w:rsid w:val="00703A2C"/>
    <w:rsid w:val="00703C2F"/>
    <w:rsid w:val="0070443B"/>
    <w:rsid w:val="007051A5"/>
    <w:rsid w:val="00707239"/>
    <w:rsid w:val="00707993"/>
    <w:rsid w:val="00707CB0"/>
    <w:rsid w:val="00710CEA"/>
    <w:rsid w:val="00710D54"/>
    <w:rsid w:val="00711219"/>
    <w:rsid w:val="0071237E"/>
    <w:rsid w:val="00712D77"/>
    <w:rsid w:val="00713DFA"/>
    <w:rsid w:val="007148A4"/>
    <w:rsid w:val="00714E52"/>
    <w:rsid w:val="007175CB"/>
    <w:rsid w:val="007178A5"/>
    <w:rsid w:val="007205BF"/>
    <w:rsid w:val="00721ADD"/>
    <w:rsid w:val="00721EC6"/>
    <w:rsid w:val="0072387E"/>
    <w:rsid w:val="00724288"/>
    <w:rsid w:val="00724AA5"/>
    <w:rsid w:val="00725345"/>
    <w:rsid w:val="00727D08"/>
    <w:rsid w:val="007302F6"/>
    <w:rsid w:val="007305F2"/>
    <w:rsid w:val="00730853"/>
    <w:rsid w:val="00732513"/>
    <w:rsid w:val="007333D9"/>
    <w:rsid w:val="00733649"/>
    <w:rsid w:val="00734538"/>
    <w:rsid w:val="00734FFF"/>
    <w:rsid w:val="00737C54"/>
    <w:rsid w:val="00740116"/>
    <w:rsid w:val="007401D1"/>
    <w:rsid w:val="0074142A"/>
    <w:rsid w:val="0074468A"/>
    <w:rsid w:val="0074614F"/>
    <w:rsid w:val="00747C3C"/>
    <w:rsid w:val="00747FE3"/>
    <w:rsid w:val="00756500"/>
    <w:rsid w:val="00756EFF"/>
    <w:rsid w:val="00756F7B"/>
    <w:rsid w:val="007601DA"/>
    <w:rsid w:val="0076051A"/>
    <w:rsid w:val="007612A6"/>
    <w:rsid w:val="0076320D"/>
    <w:rsid w:val="00765052"/>
    <w:rsid w:val="007671FC"/>
    <w:rsid w:val="00767AF3"/>
    <w:rsid w:val="007716D8"/>
    <w:rsid w:val="007724EB"/>
    <w:rsid w:val="007751F2"/>
    <w:rsid w:val="00775D31"/>
    <w:rsid w:val="007769B2"/>
    <w:rsid w:val="00781B04"/>
    <w:rsid w:val="00781FAB"/>
    <w:rsid w:val="00786C71"/>
    <w:rsid w:val="00787A10"/>
    <w:rsid w:val="00787A1D"/>
    <w:rsid w:val="00790522"/>
    <w:rsid w:val="00790D8E"/>
    <w:rsid w:val="00790F85"/>
    <w:rsid w:val="00793E43"/>
    <w:rsid w:val="007A234D"/>
    <w:rsid w:val="007A46AB"/>
    <w:rsid w:val="007A48ED"/>
    <w:rsid w:val="007A4A8D"/>
    <w:rsid w:val="007A59C6"/>
    <w:rsid w:val="007A6273"/>
    <w:rsid w:val="007B0ABF"/>
    <w:rsid w:val="007C0409"/>
    <w:rsid w:val="007C0F06"/>
    <w:rsid w:val="007C3CF7"/>
    <w:rsid w:val="007C6122"/>
    <w:rsid w:val="007C7694"/>
    <w:rsid w:val="007C7774"/>
    <w:rsid w:val="007D1B74"/>
    <w:rsid w:val="007D5309"/>
    <w:rsid w:val="007D5A8B"/>
    <w:rsid w:val="007D5B95"/>
    <w:rsid w:val="007D6668"/>
    <w:rsid w:val="007D724A"/>
    <w:rsid w:val="007E22A9"/>
    <w:rsid w:val="007E2564"/>
    <w:rsid w:val="007E2BB4"/>
    <w:rsid w:val="007E494E"/>
    <w:rsid w:val="007E775D"/>
    <w:rsid w:val="007F2CBA"/>
    <w:rsid w:val="007F3002"/>
    <w:rsid w:val="007F4241"/>
    <w:rsid w:val="00800E2F"/>
    <w:rsid w:val="0080259F"/>
    <w:rsid w:val="00805014"/>
    <w:rsid w:val="008066EF"/>
    <w:rsid w:val="008072A5"/>
    <w:rsid w:val="0080765D"/>
    <w:rsid w:val="00811CBC"/>
    <w:rsid w:val="00814A7A"/>
    <w:rsid w:val="008160F2"/>
    <w:rsid w:val="00821478"/>
    <w:rsid w:val="00822F02"/>
    <w:rsid w:val="00824864"/>
    <w:rsid w:val="008259BF"/>
    <w:rsid w:val="00825CD9"/>
    <w:rsid w:val="00825EA4"/>
    <w:rsid w:val="008268EF"/>
    <w:rsid w:val="00827B4F"/>
    <w:rsid w:val="00833A08"/>
    <w:rsid w:val="00833FEA"/>
    <w:rsid w:val="0083465A"/>
    <w:rsid w:val="00834717"/>
    <w:rsid w:val="008403BD"/>
    <w:rsid w:val="008426C1"/>
    <w:rsid w:val="0084408F"/>
    <w:rsid w:val="008446E1"/>
    <w:rsid w:val="008457A2"/>
    <w:rsid w:val="00846D3D"/>
    <w:rsid w:val="0085014D"/>
    <w:rsid w:val="0085282F"/>
    <w:rsid w:val="00852C99"/>
    <w:rsid w:val="00853F28"/>
    <w:rsid w:val="008564AA"/>
    <w:rsid w:val="00861C1C"/>
    <w:rsid w:val="00861D14"/>
    <w:rsid w:val="00861F07"/>
    <w:rsid w:val="00862137"/>
    <w:rsid w:val="0086269A"/>
    <w:rsid w:val="0086290A"/>
    <w:rsid w:val="00864936"/>
    <w:rsid w:val="00866701"/>
    <w:rsid w:val="00870D8B"/>
    <w:rsid w:val="00873923"/>
    <w:rsid w:val="00874262"/>
    <w:rsid w:val="008746C9"/>
    <w:rsid w:val="0087508C"/>
    <w:rsid w:val="0088048A"/>
    <w:rsid w:val="008808C1"/>
    <w:rsid w:val="008815F0"/>
    <w:rsid w:val="008817AB"/>
    <w:rsid w:val="00881967"/>
    <w:rsid w:val="00884A62"/>
    <w:rsid w:val="008873D3"/>
    <w:rsid w:val="00890573"/>
    <w:rsid w:val="008909A4"/>
    <w:rsid w:val="00890D62"/>
    <w:rsid w:val="008927DA"/>
    <w:rsid w:val="008944AD"/>
    <w:rsid w:val="00894E3B"/>
    <w:rsid w:val="0089698F"/>
    <w:rsid w:val="008974D4"/>
    <w:rsid w:val="008A2979"/>
    <w:rsid w:val="008A3F8B"/>
    <w:rsid w:val="008A428E"/>
    <w:rsid w:val="008A4BDB"/>
    <w:rsid w:val="008A6204"/>
    <w:rsid w:val="008A6245"/>
    <w:rsid w:val="008A649A"/>
    <w:rsid w:val="008A7451"/>
    <w:rsid w:val="008B47F7"/>
    <w:rsid w:val="008B4DEB"/>
    <w:rsid w:val="008B51C5"/>
    <w:rsid w:val="008B544B"/>
    <w:rsid w:val="008B5DFD"/>
    <w:rsid w:val="008C05E0"/>
    <w:rsid w:val="008C2CDC"/>
    <w:rsid w:val="008C2F96"/>
    <w:rsid w:val="008C3471"/>
    <w:rsid w:val="008C4BCE"/>
    <w:rsid w:val="008C55A9"/>
    <w:rsid w:val="008C565F"/>
    <w:rsid w:val="008C76E5"/>
    <w:rsid w:val="008C79DF"/>
    <w:rsid w:val="008D01B2"/>
    <w:rsid w:val="008D1E00"/>
    <w:rsid w:val="008D2D0C"/>
    <w:rsid w:val="008D3593"/>
    <w:rsid w:val="008D410E"/>
    <w:rsid w:val="008D433E"/>
    <w:rsid w:val="008D714E"/>
    <w:rsid w:val="008E0E94"/>
    <w:rsid w:val="008E217A"/>
    <w:rsid w:val="008E2197"/>
    <w:rsid w:val="008E3A26"/>
    <w:rsid w:val="008E51D1"/>
    <w:rsid w:val="008E7CA5"/>
    <w:rsid w:val="008F125D"/>
    <w:rsid w:val="008F1D1E"/>
    <w:rsid w:val="008F3880"/>
    <w:rsid w:val="008F44F7"/>
    <w:rsid w:val="008F47D1"/>
    <w:rsid w:val="008F4DCB"/>
    <w:rsid w:val="008F5924"/>
    <w:rsid w:val="008F7164"/>
    <w:rsid w:val="0090162C"/>
    <w:rsid w:val="0090187C"/>
    <w:rsid w:val="00902F65"/>
    <w:rsid w:val="00904614"/>
    <w:rsid w:val="009048C3"/>
    <w:rsid w:val="00905105"/>
    <w:rsid w:val="009052EF"/>
    <w:rsid w:val="00905409"/>
    <w:rsid w:val="00907AF7"/>
    <w:rsid w:val="009100F7"/>
    <w:rsid w:val="009101C4"/>
    <w:rsid w:val="00910710"/>
    <w:rsid w:val="009113C8"/>
    <w:rsid w:val="00911D21"/>
    <w:rsid w:val="00917765"/>
    <w:rsid w:val="00920FDD"/>
    <w:rsid w:val="00922036"/>
    <w:rsid w:val="0092213B"/>
    <w:rsid w:val="009221B9"/>
    <w:rsid w:val="00922AE8"/>
    <w:rsid w:val="00925B13"/>
    <w:rsid w:val="00926499"/>
    <w:rsid w:val="009273CE"/>
    <w:rsid w:val="00931768"/>
    <w:rsid w:val="0093258F"/>
    <w:rsid w:val="00932C76"/>
    <w:rsid w:val="00932F42"/>
    <w:rsid w:val="009331C1"/>
    <w:rsid w:val="00940C7D"/>
    <w:rsid w:val="00941C28"/>
    <w:rsid w:val="00942747"/>
    <w:rsid w:val="00942FEA"/>
    <w:rsid w:val="00943AF3"/>
    <w:rsid w:val="009440F8"/>
    <w:rsid w:val="00944218"/>
    <w:rsid w:val="00944342"/>
    <w:rsid w:val="00944B03"/>
    <w:rsid w:val="00945314"/>
    <w:rsid w:val="0094570F"/>
    <w:rsid w:val="00945A6B"/>
    <w:rsid w:val="0094622F"/>
    <w:rsid w:val="009466F1"/>
    <w:rsid w:val="00946BE0"/>
    <w:rsid w:val="0095137D"/>
    <w:rsid w:val="00952650"/>
    <w:rsid w:val="00954991"/>
    <w:rsid w:val="00955856"/>
    <w:rsid w:val="00955C60"/>
    <w:rsid w:val="00956294"/>
    <w:rsid w:val="009571BB"/>
    <w:rsid w:val="00960D80"/>
    <w:rsid w:val="009612C9"/>
    <w:rsid w:val="009637E4"/>
    <w:rsid w:val="009639EC"/>
    <w:rsid w:val="00965619"/>
    <w:rsid w:val="009675A5"/>
    <w:rsid w:val="00971AF3"/>
    <w:rsid w:val="0097519F"/>
    <w:rsid w:val="00977042"/>
    <w:rsid w:val="00977826"/>
    <w:rsid w:val="0098066F"/>
    <w:rsid w:val="0098084D"/>
    <w:rsid w:val="00981FD2"/>
    <w:rsid w:val="009831D3"/>
    <w:rsid w:val="0098404A"/>
    <w:rsid w:val="00986445"/>
    <w:rsid w:val="00990C4C"/>
    <w:rsid w:val="00995F14"/>
    <w:rsid w:val="00995F9A"/>
    <w:rsid w:val="009A1796"/>
    <w:rsid w:val="009A2F01"/>
    <w:rsid w:val="009A4DDB"/>
    <w:rsid w:val="009A637C"/>
    <w:rsid w:val="009A6634"/>
    <w:rsid w:val="009A7D57"/>
    <w:rsid w:val="009B2264"/>
    <w:rsid w:val="009B25A4"/>
    <w:rsid w:val="009B25E1"/>
    <w:rsid w:val="009B38DF"/>
    <w:rsid w:val="009B3C7A"/>
    <w:rsid w:val="009B63CD"/>
    <w:rsid w:val="009B6F8B"/>
    <w:rsid w:val="009B7CAC"/>
    <w:rsid w:val="009C0763"/>
    <w:rsid w:val="009C14A2"/>
    <w:rsid w:val="009C25CD"/>
    <w:rsid w:val="009C2675"/>
    <w:rsid w:val="009C3274"/>
    <w:rsid w:val="009C37B3"/>
    <w:rsid w:val="009C5664"/>
    <w:rsid w:val="009C5CA8"/>
    <w:rsid w:val="009C5DBF"/>
    <w:rsid w:val="009D030D"/>
    <w:rsid w:val="009D1990"/>
    <w:rsid w:val="009D210F"/>
    <w:rsid w:val="009D5422"/>
    <w:rsid w:val="009D6DAC"/>
    <w:rsid w:val="009D76A7"/>
    <w:rsid w:val="009E02DF"/>
    <w:rsid w:val="009E2DF9"/>
    <w:rsid w:val="009E3926"/>
    <w:rsid w:val="009E4B15"/>
    <w:rsid w:val="009E56A7"/>
    <w:rsid w:val="009E62BC"/>
    <w:rsid w:val="009E68B9"/>
    <w:rsid w:val="009E6F9E"/>
    <w:rsid w:val="009F22B9"/>
    <w:rsid w:val="009F26A5"/>
    <w:rsid w:val="009F2D6A"/>
    <w:rsid w:val="009F3FB9"/>
    <w:rsid w:val="009F4A41"/>
    <w:rsid w:val="009F4FE8"/>
    <w:rsid w:val="009F5259"/>
    <w:rsid w:val="009F66B0"/>
    <w:rsid w:val="009F6C3C"/>
    <w:rsid w:val="009F7086"/>
    <w:rsid w:val="009F799C"/>
    <w:rsid w:val="009F7C03"/>
    <w:rsid w:val="00A003C9"/>
    <w:rsid w:val="00A02CA6"/>
    <w:rsid w:val="00A045C7"/>
    <w:rsid w:val="00A048F1"/>
    <w:rsid w:val="00A051AD"/>
    <w:rsid w:val="00A058D1"/>
    <w:rsid w:val="00A05C8E"/>
    <w:rsid w:val="00A07137"/>
    <w:rsid w:val="00A07FE4"/>
    <w:rsid w:val="00A118AB"/>
    <w:rsid w:val="00A14A90"/>
    <w:rsid w:val="00A215A6"/>
    <w:rsid w:val="00A22548"/>
    <w:rsid w:val="00A23885"/>
    <w:rsid w:val="00A25F90"/>
    <w:rsid w:val="00A2710C"/>
    <w:rsid w:val="00A3036C"/>
    <w:rsid w:val="00A336F2"/>
    <w:rsid w:val="00A339FF"/>
    <w:rsid w:val="00A34738"/>
    <w:rsid w:val="00A348D6"/>
    <w:rsid w:val="00A447A7"/>
    <w:rsid w:val="00A468AE"/>
    <w:rsid w:val="00A46A2A"/>
    <w:rsid w:val="00A46ACF"/>
    <w:rsid w:val="00A500C7"/>
    <w:rsid w:val="00A503E0"/>
    <w:rsid w:val="00A507E3"/>
    <w:rsid w:val="00A52FA8"/>
    <w:rsid w:val="00A53D1C"/>
    <w:rsid w:val="00A569AC"/>
    <w:rsid w:val="00A57D93"/>
    <w:rsid w:val="00A60990"/>
    <w:rsid w:val="00A6294C"/>
    <w:rsid w:val="00A637E8"/>
    <w:rsid w:val="00A70080"/>
    <w:rsid w:val="00A70532"/>
    <w:rsid w:val="00A72191"/>
    <w:rsid w:val="00A72C22"/>
    <w:rsid w:val="00A7446B"/>
    <w:rsid w:val="00A758C4"/>
    <w:rsid w:val="00A75B91"/>
    <w:rsid w:val="00A767A0"/>
    <w:rsid w:val="00A76BFE"/>
    <w:rsid w:val="00A809FE"/>
    <w:rsid w:val="00A80DFA"/>
    <w:rsid w:val="00A8211A"/>
    <w:rsid w:val="00A8303F"/>
    <w:rsid w:val="00A84548"/>
    <w:rsid w:val="00A85CDD"/>
    <w:rsid w:val="00A90393"/>
    <w:rsid w:val="00A90C0C"/>
    <w:rsid w:val="00A92EAD"/>
    <w:rsid w:val="00A935EA"/>
    <w:rsid w:val="00A96394"/>
    <w:rsid w:val="00AA3210"/>
    <w:rsid w:val="00AA6C4C"/>
    <w:rsid w:val="00AB434F"/>
    <w:rsid w:val="00AB4907"/>
    <w:rsid w:val="00AB6B22"/>
    <w:rsid w:val="00AB6B58"/>
    <w:rsid w:val="00AB7FB0"/>
    <w:rsid w:val="00AC120D"/>
    <w:rsid w:val="00AC1485"/>
    <w:rsid w:val="00AC265A"/>
    <w:rsid w:val="00AC4AE0"/>
    <w:rsid w:val="00AC4F83"/>
    <w:rsid w:val="00AC64C0"/>
    <w:rsid w:val="00AD0E7B"/>
    <w:rsid w:val="00AD336B"/>
    <w:rsid w:val="00AD52CF"/>
    <w:rsid w:val="00AD5367"/>
    <w:rsid w:val="00AD5AE0"/>
    <w:rsid w:val="00AD5BA7"/>
    <w:rsid w:val="00AD7EC5"/>
    <w:rsid w:val="00AE4ACD"/>
    <w:rsid w:val="00AF1A59"/>
    <w:rsid w:val="00AF1BD8"/>
    <w:rsid w:val="00AF355B"/>
    <w:rsid w:val="00AF450C"/>
    <w:rsid w:val="00AF607F"/>
    <w:rsid w:val="00AF6305"/>
    <w:rsid w:val="00B00072"/>
    <w:rsid w:val="00B0110A"/>
    <w:rsid w:val="00B022B4"/>
    <w:rsid w:val="00B02E11"/>
    <w:rsid w:val="00B036B7"/>
    <w:rsid w:val="00B039BE"/>
    <w:rsid w:val="00B056FE"/>
    <w:rsid w:val="00B06F1B"/>
    <w:rsid w:val="00B07359"/>
    <w:rsid w:val="00B077AC"/>
    <w:rsid w:val="00B1100E"/>
    <w:rsid w:val="00B117A5"/>
    <w:rsid w:val="00B12269"/>
    <w:rsid w:val="00B125BF"/>
    <w:rsid w:val="00B1367A"/>
    <w:rsid w:val="00B15EE0"/>
    <w:rsid w:val="00B16187"/>
    <w:rsid w:val="00B16C4A"/>
    <w:rsid w:val="00B1752C"/>
    <w:rsid w:val="00B20863"/>
    <w:rsid w:val="00B24762"/>
    <w:rsid w:val="00B24DE8"/>
    <w:rsid w:val="00B26868"/>
    <w:rsid w:val="00B27F75"/>
    <w:rsid w:val="00B310A4"/>
    <w:rsid w:val="00B32758"/>
    <w:rsid w:val="00B33115"/>
    <w:rsid w:val="00B33C66"/>
    <w:rsid w:val="00B341BB"/>
    <w:rsid w:val="00B36298"/>
    <w:rsid w:val="00B3630E"/>
    <w:rsid w:val="00B3662A"/>
    <w:rsid w:val="00B402F6"/>
    <w:rsid w:val="00B407F6"/>
    <w:rsid w:val="00B413EE"/>
    <w:rsid w:val="00B417DD"/>
    <w:rsid w:val="00B42AA9"/>
    <w:rsid w:val="00B43520"/>
    <w:rsid w:val="00B43DC2"/>
    <w:rsid w:val="00B44415"/>
    <w:rsid w:val="00B44484"/>
    <w:rsid w:val="00B45E78"/>
    <w:rsid w:val="00B465D8"/>
    <w:rsid w:val="00B47ADA"/>
    <w:rsid w:val="00B50353"/>
    <w:rsid w:val="00B503A0"/>
    <w:rsid w:val="00B52788"/>
    <w:rsid w:val="00B5362D"/>
    <w:rsid w:val="00B567C4"/>
    <w:rsid w:val="00B608A3"/>
    <w:rsid w:val="00B610CC"/>
    <w:rsid w:val="00B639E4"/>
    <w:rsid w:val="00B6461C"/>
    <w:rsid w:val="00B65B05"/>
    <w:rsid w:val="00B6649A"/>
    <w:rsid w:val="00B6653B"/>
    <w:rsid w:val="00B6685D"/>
    <w:rsid w:val="00B67705"/>
    <w:rsid w:val="00B70A9A"/>
    <w:rsid w:val="00B733F4"/>
    <w:rsid w:val="00B73B78"/>
    <w:rsid w:val="00B73DFF"/>
    <w:rsid w:val="00B745C7"/>
    <w:rsid w:val="00B74D58"/>
    <w:rsid w:val="00B77D25"/>
    <w:rsid w:val="00B80762"/>
    <w:rsid w:val="00B813C4"/>
    <w:rsid w:val="00B824A8"/>
    <w:rsid w:val="00B84DDC"/>
    <w:rsid w:val="00B90737"/>
    <w:rsid w:val="00B90887"/>
    <w:rsid w:val="00B94355"/>
    <w:rsid w:val="00B968BF"/>
    <w:rsid w:val="00B97213"/>
    <w:rsid w:val="00B97264"/>
    <w:rsid w:val="00B97F1A"/>
    <w:rsid w:val="00BA2A85"/>
    <w:rsid w:val="00BA3246"/>
    <w:rsid w:val="00BA3496"/>
    <w:rsid w:val="00BA3660"/>
    <w:rsid w:val="00BA3784"/>
    <w:rsid w:val="00BA656E"/>
    <w:rsid w:val="00BB11A1"/>
    <w:rsid w:val="00BB15CE"/>
    <w:rsid w:val="00BB1A13"/>
    <w:rsid w:val="00BB44AD"/>
    <w:rsid w:val="00BB46DD"/>
    <w:rsid w:val="00BB53A1"/>
    <w:rsid w:val="00BB5A4D"/>
    <w:rsid w:val="00BB60E8"/>
    <w:rsid w:val="00BB75FA"/>
    <w:rsid w:val="00BC34C7"/>
    <w:rsid w:val="00BC39AE"/>
    <w:rsid w:val="00BC3D6B"/>
    <w:rsid w:val="00BC55AF"/>
    <w:rsid w:val="00BC5629"/>
    <w:rsid w:val="00BC6236"/>
    <w:rsid w:val="00BC7B45"/>
    <w:rsid w:val="00BD0B9A"/>
    <w:rsid w:val="00BD1595"/>
    <w:rsid w:val="00BD1A6F"/>
    <w:rsid w:val="00BD36F7"/>
    <w:rsid w:val="00BD4855"/>
    <w:rsid w:val="00BD5A1B"/>
    <w:rsid w:val="00BD7515"/>
    <w:rsid w:val="00BE0205"/>
    <w:rsid w:val="00BE11BB"/>
    <w:rsid w:val="00BE1BE2"/>
    <w:rsid w:val="00BE2759"/>
    <w:rsid w:val="00BE39BC"/>
    <w:rsid w:val="00BE45E2"/>
    <w:rsid w:val="00BE681C"/>
    <w:rsid w:val="00BE778F"/>
    <w:rsid w:val="00BF24AA"/>
    <w:rsid w:val="00BF3E44"/>
    <w:rsid w:val="00BF6431"/>
    <w:rsid w:val="00BF7D94"/>
    <w:rsid w:val="00C00C13"/>
    <w:rsid w:val="00C02CE1"/>
    <w:rsid w:val="00C033AF"/>
    <w:rsid w:val="00C042E7"/>
    <w:rsid w:val="00C0662B"/>
    <w:rsid w:val="00C06FC1"/>
    <w:rsid w:val="00C0769A"/>
    <w:rsid w:val="00C07B81"/>
    <w:rsid w:val="00C101B5"/>
    <w:rsid w:val="00C10670"/>
    <w:rsid w:val="00C10B96"/>
    <w:rsid w:val="00C1148B"/>
    <w:rsid w:val="00C123D0"/>
    <w:rsid w:val="00C134C7"/>
    <w:rsid w:val="00C150ED"/>
    <w:rsid w:val="00C16215"/>
    <w:rsid w:val="00C1734A"/>
    <w:rsid w:val="00C17E02"/>
    <w:rsid w:val="00C17E08"/>
    <w:rsid w:val="00C21D95"/>
    <w:rsid w:val="00C221E0"/>
    <w:rsid w:val="00C22A31"/>
    <w:rsid w:val="00C24298"/>
    <w:rsid w:val="00C312E2"/>
    <w:rsid w:val="00C3169B"/>
    <w:rsid w:val="00C32548"/>
    <w:rsid w:val="00C329D5"/>
    <w:rsid w:val="00C32C28"/>
    <w:rsid w:val="00C35850"/>
    <w:rsid w:val="00C358DD"/>
    <w:rsid w:val="00C3698D"/>
    <w:rsid w:val="00C40D9A"/>
    <w:rsid w:val="00C44CF2"/>
    <w:rsid w:val="00C45EC7"/>
    <w:rsid w:val="00C4790A"/>
    <w:rsid w:val="00C502F2"/>
    <w:rsid w:val="00C5126B"/>
    <w:rsid w:val="00C51802"/>
    <w:rsid w:val="00C51A81"/>
    <w:rsid w:val="00C52F96"/>
    <w:rsid w:val="00C53240"/>
    <w:rsid w:val="00C542FC"/>
    <w:rsid w:val="00C556C6"/>
    <w:rsid w:val="00C57228"/>
    <w:rsid w:val="00C57C5D"/>
    <w:rsid w:val="00C604FF"/>
    <w:rsid w:val="00C61EFD"/>
    <w:rsid w:val="00C63905"/>
    <w:rsid w:val="00C712AF"/>
    <w:rsid w:val="00C71866"/>
    <w:rsid w:val="00C73437"/>
    <w:rsid w:val="00C74927"/>
    <w:rsid w:val="00C74B8D"/>
    <w:rsid w:val="00C7573E"/>
    <w:rsid w:val="00C75C0D"/>
    <w:rsid w:val="00C75FCF"/>
    <w:rsid w:val="00C7733B"/>
    <w:rsid w:val="00C779CF"/>
    <w:rsid w:val="00C808FA"/>
    <w:rsid w:val="00C80BDF"/>
    <w:rsid w:val="00C817BB"/>
    <w:rsid w:val="00C91602"/>
    <w:rsid w:val="00C919D3"/>
    <w:rsid w:val="00C955F5"/>
    <w:rsid w:val="00CA29B5"/>
    <w:rsid w:val="00CA2C9F"/>
    <w:rsid w:val="00CA38E4"/>
    <w:rsid w:val="00CA5978"/>
    <w:rsid w:val="00CA77E3"/>
    <w:rsid w:val="00CB082B"/>
    <w:rsid w:val="00CB0C82"/>
    <w:rsid w:val="00CB4501"/>
    <w:rsid w:val="00CC00F4"/>
    <w:rsid w:val="00CC0240"/>
    <w:rsid w:val="00CC4165"/>
    <w:rsid w:val="00CD04AE"/>
    <w:rsid w:val="00CD1638"/>
    <w:rsid w:val="00CD3E55"/>
    <w:rsid w:val="00CD487E"/>
    <w:rsid w:val="00CD5A89"/>
    <w:rsid w:val="00CD705C"/>
    <w:rsid w:val="00CE06E6"/>
    <w:rsid w:val="00CE43DD"/>
    <w:rsid w:val="00CE66CE"/>
    <w:rsid w:val="00CE7B90"/>
    <w:rsid w:val="00CF0BE2"/>
    <w:rsid w:val="00CF1639"/>
    <w:rsid w:val="00CF433C"/>
    <w:rsid w:val="00CF56B7"/>
    <w:rsid w:val="00D00DCE"/>
    <w:rsid w:val="00D02F0D"/>
    <w:rsid w:val="00D03B4A"/>
    <w:rsid w:val="00D07C08"/>
    <w:rsid w:val="00D102D7"/>
    <w:rsid w:val="00D10C65"/>
    <w:rsid w:val="00D119DF"/>
    <w:rsid w:val="00D1214E"/>
    <w:rsid w:val="00D12AB6"/>
    <w:rsid w:val="00D1331A"/>
    <w:rsid w:val="00D13A6E"/>
    <w:rsid w:val="00D2268F"/>
    <w:rsid w:val="00D22FF4"/>
    <w:rsid w:val="00D2489D"/>
    <w:rsid w:val="00D255BE"/>
    <w:rsid w:val="00D25CB5"/>
    <w:rsid w:val="00D301C9"/>
    <w:rsid w:val="00D32D7E"/>
    <w:rsid w:val="00D34A81"/>
    <w:rsid w:val="00D34C55"/>
    <w:rsid w:val="00D35557"/>
    <w:rsid w:val="00D36D90"/>
    <w:rsid w:val="00D40C74"/>
    <w:rsid w:val="00D43D8F"/>
    <w:rsid w:val="00D44853"/>
    <w:rsid w:val="00D44FCD"/>
    <w:rsid w:val="00D4548D"/>
    <w:rsid w:val="00D47DA8"/>
    <w:rsid w:val="00D51EDC"/>
    <w:rsid w:val="00D52369"/>
    <w:rsid w:val="00D548BA"/>
    <w:rsid w:val="00D56F52"/>
    <w:rsid w:val="00D571BD"/>
    <w:rsid w:val="00D57A8C"/>
    <w:rsid w:val="00D57EAD"/>
    <w:rsid w:val="00D63AFE"/>
    <w:rsid w:val="00D64321"/>
    <w:rsid w:val="00D65317"/>
    <w:rsid w:val="00D66DCA"/>
    <w:rsid w:val="00D6794E"/>
    <w:rsid w:val="00D67B16"/>
    <w:rsid w:val="00D770C9"/>
    <w:rsid w:val="00D771B3"/>
    <w:rsid w:val="00D773A2"/>
    <w:rsid w:val="00D774A9"/>
    <w:rsid w:val="00D808B5"/>
    <w:rsid w:val="00D815FE"/>
    <w:rsid w:val="00D81FD2"/>
    <w:rsid w:val="00D8216B"/>
    <w:rsid w:val="00D83685"/>
    <w:rsid w:val="00D83723"/>
    <w:rsid w:val="00D846B8"/>
    <w:rsid w:val="00D8472C"/>
    <w:rsid w:val="00D84C38"/>
    <w:rsid w:val="00D87060"/>
    <w:rsid w:val="00D87DFB"/>
    <w:rsid w:val="00D90900"/>
    <w:rsid w:val="00D91529"/>
    <w:rsid w:val="00D91F54"/>
    <w:rsid w:val="00D9216D"/>
    <w:rsid w:val="00D92A39"/>
    <w:rsid w:val="00D944A9"/>
    <w:rsid w:val="00D947D8"/>
    <w:rsid w:val="00D948F1"/>
    <w:rsid w:val="00D9571A"/>
    <w:rsid w:val="00D95B74"/>
    <w:rsid w:val="00D95E15"/>
    <w:rsid w:val="00D95EC7"/>
    <w:rsid w:val="00DA02C1"/>
    <w:rsid w:val="00DA13EE"/>
    <w:rsid w:val="00DA1426"/>
    <w:rsid w:val="00DA2B1B"/>
    <w:rsid w:val="00DA2D24"/>
    <w:rsid w:val="00DA42A5"/>
    <w:rsid w:val="00DA454F"/>
    <w:rsid w:val="00DA4A74"/>
    <w:rsid w:val="00DA67C9"/>
    <w:rsid w:val="00DB0136"/>
    <w:rsid w:val="00DB0C8E"/>
    <w:rsid w:val="00DB27A2"/>
    <w:rsid w:val="00DB32B3"/>
    <w:rsid w:val="00DB34D0"/>
    <w:rsid w:val="00DB5F25"/>
    <w:rsid w:val="00DB65AF"/>
    <w:rsid w:val="00DB731D"/>
    <w:rsid w:val="00DB737E"/>
    <w:rsid w:val="00DB739D"/>
    <w:rsid w:val="00DB74C8"/>
    <w:rsid w:val="00DC0E14"/>
    <w:rsid w:val="00DC0F12"/>
    <w:rsid w:val="00DC0F1B"/>
    <w:rsid w:val="00DC2F77"/>
    <w:rsid w:val="00DC3BC5"/>
    <w:rsid w:val="00DC40F8"/>
    <w:rsid w:val="00DC4ADB"/>
    <w:rsid w:val="00DC72C9"/>
    <w:rsid w:val="00DD00CA"/>
    <w:rsid w:val="00DD1579"/>
    <w:rsid w:val="00DD1C5A"/>
    <w:rsid w:val="00DD3B9A"/>
    <w:rsid w:val="00DD3D39"/>
    <w:rsid w:val="00DD4CDF"/>
    <w:rsid w:val="00DD4F44"/>
    <w:rsid w:val="00DD6C67"/>
    <w:rsid w:val="00DD7EAA"/>
    <w:rsid w:val="00DE0CCE"/>
    <w:rsid w:val="00DE12AF"/>
    <w:rsid w:val="00DE1C43"/>
    <w:rsid w:val="00DE2F41"/>
    <w:rsid w:val="00DE5AAC"/>
    <w:rsid w:val="00DE7ADB"/>
    <w:rsid w:val="00DE7DD3"/>
    <w:rsid w:val="00DF0D7F"/>
    <w:rsid w:val="00E00072"/>
    <w:rsid w:val="00E01140"/>
    <w:rsid w:val="00E01498"/>
    <w:rsid w:val="00E023A2"/>
    <w:rsid w:val="00E07936"/>
    <w:rsid w:val="00E11BED"/>
    <w:rsid w:val="00E11F53"/>
    <w:rsid w:val="00E14BC2"/>
    <w:rsid w:val="00E14CB0"/>
    <w:rsid w:val="00E164E1"/>
    <w:rsid w:val="00E1737D"/>
    <w:rsid w:val="00E175A2"/>
    <w:rsid w:val="00E21713"/>
    <w:rsid w:val="00E222DB"/>
    <w:rsid w:val="00E2703B"/>
    <w:rsid w:val="00E278A4"/>
    <w:rsid w:val="00E33CCB"/>
    <w:rsid w:val="00E35537"/>
    <w:rsid w:val="00E40694"/>
    <w:rsid w:val="00E4097C"/>
    <w:rsid w:val="00E40C52"/>
    <w:rsid w:val="00E4291D"/>
    <w:rsid w:val="00E43756"/>
    <w:rsid w:val="00E44C8D"/>
    <w:rsid w:val="00E45FD6"/>
    <w:rsid w:val="00E465CD"/>
    <w:rsid w:val="00E47523"/>
    <w:rsid w:val="00E47ECB"/>
    <w:rsid w:val="00E5158D"/>
    <w:rsid w:val="00E53365"/>
    <w:rsid w:val="00E53A73"/>
    <w:rsid w:val="00E5412A"/>
    <w:rsid w:val="00E54512"/>
    <w:rsid w:val="00E54842"/>
    <w:rsid w:val="00E5673C"/>
    <w:rsid w:val="00E6040E"/>
    <w:rsid w:val="00E60773"/>
    <w:rsid w:val="00E61AE7"/>
    <w:rsid w:val="00E61B75"/>
    <w:rsid w:val="00E61DA1"/>
    <w:rsid w:val="00E63B4D"/>
    <w:rsid w:val="00E66052"/>
    <w:rsid w:val="00E66A44"/>
    <w:rsid w:val="00E675E4"/>
    <w:rsid w:val="00E676C0"/>
    <w:rsid w:val="00E67B2D"/>
    <w:rsid w:val="00E73D36"/>
    <w:rsid w:val="00E748C1"/>
    <w:rsid w:val="00E74D1B"/>
    <w:rsid w:val="00E76163"/>
    <w:rsid w:val="00E76ECB"/>
    <w:rsid w:val="00E7789D"/>
    <w:rsid w:val="00E77CAB"/>
    <w:rsid w:val="00E80E72"/>
    <w:rsid w:val="00E82486"/>
    <w:rsid w:val="00E83891"/>
    <w:rsid w:val="00E84D71"/>
    <w:rsid w:val="00E8785E"/>
    <w:rsid w:val="00E906A0"/>
    <w:rsid w:val="00E9284F"/>
    <w:rsid w:val="00E93476"/>
    <w:rsid w:val="00E94732"/>
    <w:rsid w:val="00E956EA"/>
    <w:rsid w:val="00E97B90"/>
    <w:rsid w:val="00EA2559"/>
    <w:rsid w:val="00EA37E3"/>
    <w:rsid w:val="00EA7C1F"/>
    <w:rsid w:val="00EB2C02"/>
    <w:rsid w:val="00EB4738"/>
    <w:rsid w:val="00EB574F"/>
    <w:rsid w:val="00EB70F5"/>
    <w:rsid w:val="00EB7139"/>
    <w:rsid w:val="00EC360A"/>
    <w:rsid w:val="00EC3CE3"/>
    <w:rsid w:val="00EC42ED"/>
    <w:rsid w:val="00EC4845"/>
    <w:rsid w:val="00EC52D8"/>
    <w:rsid w:val="00EC57A3"/>
    <w:rsid w:val="00EC6C3F"/>
    <w:rsid w:val="00ED1DCC"/>
    <w:rsid w:val="00ED284F"/>
    <w:rsid w:val="00ED4CC7"/>
    <w:rsid w:val="00ED596E"/>
    <w:rsid w:val="00ED5FFA"/>
    <w:rsid w:val="00ED66E1"/>
    <w:rsid w:val="00ED6EC9"/>
    <w:rsid w:val="00ED707D"/>
    <w:rsid w:val="00EE0359"/>
    <w:rsid w:val="00EE0A86"/>
    <w:rsid w:val="00EE2D22"/>
    <w:rsid w:val="00EE748E"/>
    <w:rsid w:val="00EE77FC"/>
    <w:rsid w:val="00EE7BE8"/>
    <w:rsid w:val="00EF2208"/>
    <w:rsid w:val="00EF4EA5"/>
    <w:rsid w:val="00EF5BBD"/>
    <w:rsid w:val="00EF5F39"/>
    <w:rsid w:val="00EF760D"/>
    <w:rsid w:val="00F002CC"/>
    <w:rsid w:val="00F00577"/>
    <w:rsid w:val="00F01AEE"/>
    <w:rsid w:val="00F03AB5"/>
    <w:rsid w:val="00F03EAC"/>
    <w:rsid w:val="00F0509B"/>
    <w:rsid w:val="00F06F49"/>
    <w:rsid w:val="00F11D7A"/>
    <w:rsid w:val="00F12178"/>
    <w:rsid w:val="00F12DDC"/>
    <w:rsid w:val="00F135CD"/>
    <w:rsid w:val="00F14287"/>
    <w:rsid w:val="00F144A3"/>
    <w:rsid w:val="00F14A9C"/>
    <w:rsid w:val="00F16CE8"/>
    <w:rsid w:val="00F17088"/>
    <w:rsid w:val="00F17108"/>
    <w:rsid w:val="00F17545"/>
    <w:rsid w:val="00F1770D"/>
    <w:rsid w:val="00F2373F"/>
    <w:rsid w:val="00F2511F"/>
    <w:rsid w:val="00F25190"/>
    <w:rsid w:val="00F3058C"/>
    <w:rsid w:val="00F32704"/>
    <w:rsid w:val="00F32F0F"/>
    <w:rsid w:val="00F34AAD"/>
    <w:rsid w:val="00F34D5B"/>
    <w:rsid w:val="00F34D5D"/>
    <w:rsid w:val="00F3518A"/>
    <w:rsid w:val="00F35B7F"/>
    <w:rsid w:val="00F35BB4"/>
    <w:rsid w:val="00F35C07"/>
    <w:rsid w:val="00F36954"/>
    <w:rsid w:val="00F414C7"/>
    <w:rsid w:val="00F43187"/>
    <w:rsid w:val="00F43CE5"/>
    <w:rsid w:val="00F454F5"/>
    <w:rsid w:val="00F46ED6"/>
    <w:rsid w:val="00F5196C"/>
    <w:rsid w:val="00F51AD3"/>
    <w:rsid w:val="00F520B8"/>
    <w:rsid w:val="00F5214A"/>
    <w:rsid w:val="00F56246"/>
    <w:rsid w:val="00F604B6"/>
    <w:rsid w:val="00F60FC4"/>
    <w:rsid w:val="00F62DFE"/>
    <w:rsid w:val="00F64127"/>
    <w:rsid w:val="00F64A1B"/>
    <w:rsid w:val="00F65DC7"/>
    <w:rsid w:val="00F66355"/>
    <w:rsid w:val="00F67E1E"/>
    <w:rsid w:val="00F726D2"/>
    <w:rsid w:val="00F727ED"/>
    <w:rsid w:val="00F733D7"/>
    <w:rsid w:val="00F770CF"/>
    <w:rsid w:val="00F83198"/>
    <w:rsid w:val="00F83717"/>
    <w:rsid w:val="00F83B98"/>
    <w:rsid w:val="00F84E87"/>
    <w:rsid w:val="00F856AD"/>
    <w:rsid w:val="00F85CA9"/>
    <w:rsid w:val="00F86E96"/>
    <w:rsid w:val="00F87C40"/>
    <w:rsid w:val="00F90874"/>
    <w:rsid w:val="00F90FA9"/>
    <w:rsid w:val="00F916C7"/>
    <w:rsid w:val="00F94A79"/>
    <w:rsid w:val="00F94BA1"/>
    <w:rsid w:val="00F96855"/>
    <w:rsid w:val="00FA014B"/>
    <w:rsid w:val="00FA1AA9"/>
    <w:rsid w:val="00FA1B2C"/>
    <w:rsid w:val="00FA2686"/>
    <w:rsid w:val="00FA3680"/>
    <w:rsid w:val="00FA3E4E"/>
    <w:rsid w:val="00FA401A"/>
    <w:rsid w:val="00FA5D07"/>
    <w:rsid w:val="00FA5FD4"/>
    <w:rsid w:val="00FA6BC5"/>
    <w:rsid w:val="00FB13AF"/>
    <w:rsid w:val="00FB4ABE"/>
    <w:rsid w:val="00FB50DD"/>
    <w:rsid w:val="00FB51E1"/>
    <w:rsid w:val="00FB52CD"/>
    <w:rsid w:val="00FB54E0"/>
    <w:rsid w:val="00FC0E05"/>
    <w:rsid w:val="00FC12BB"/>
    <w:rsid w:val="00FC227F"/>
    <w:rsid w:val="00FC2B17"/>
    <w:rsid w:val="00FC473C"/>
    <w:rsid w:val="00FC4BDE"/>
    <w:rsid w:val="00FC5422"/>
    <w:rsid w:val="00FC5B18"/>
    <w:rsid w:val="00FC5E73"/>
    <w:rsid w:val="00FC6797"/>
    <w:rsid w:val="00FD36EB"/>
    <w:rsid w:val="00FD7CA9"/>
    <w:rsid w:val="00FE049B"/>
    <w:rsid w:val="00FE1D25"/>
    <w:rsid w:val="00FE1E55"/>
    <w:rsid w:val="00FE51F6"/>
    <w:rsid w:val="00FE6869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F0FE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F0F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F0F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F0F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F0FE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outlineLvl w:val="8"/>
    </w:pPr>
    <w:rPr>
      <w:b/>
      <w:sz w:val="28"/>
    </w:rPr>
  </w:style>
  <w:style w:type="character" w:default="1" w:styleId="a0">
    <w:name w:val="Default Paragraph Font"/>
    <w:semiHidden/>
    <w:rsid w:val="000F0F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0FE9"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Indent 2"/>
    <w:basedOn w:val="a"/>
    <w:pPr>
      <w:ind w:firstLine="720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link w:val="31"/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uiPriority w:val="99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customStyle="1" w:styleId="31">
    <w:name w:val="Основной текст 3 Знак"/>
    <w:link w:val="30"/>
    <w:rsid w:val="005522AB"/>
    <w:rPr>
      <w:sz w:val="28"/>
    </w:rPr>
  </w:style>
  <w:style w:type="paragraph" w:styleId="32">
    <w:name w:val="Body Text Indent 3"/>
    <w:basedOn w:val="a"/>
    <w:link w:val="33"/>
    <w:rsid w:val="005522A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5522AB"/>
    <w:rPr>
      <w:sz w:val="16"/>
      <w:szCs w:val="16"/>
    </w:rPr>
  </w:style>
  <w:style w:type="character" w:styleId="af0">
    <w:name w:val="Hyperlink"/>
    <w:basedOn w:val="a0"/>
    <w:rsid w:val="000F0FE9"/>
    <w:rPr>
      <w:color w:val="0000FF"/>
      <w:u w:val="none"/>
    </w:rPr>
  </w:style>
  <w:style w:type="character" w:styleId="af1">
    <w:name w:val="FollowedHyperlink"/>
    <w:uiPriority w:val="99"/>
    <w:unhideWhenUsed/>
    <w:rsid w:val="00224781"/>
    <w:rPr>
      <w:color w:val="800080"/>
      <w:u w:val="single"/>
    </w:rPr>
  </w:style>
  <w:style w:type="paragraph" w:customStyle="1" w:styleId="xl174">
    <w:name w:val="xl174"/>
    <w:basedOn w:val="a"/>
    <w:rsid w:val="00224781"/>
    <w:pPr>
      <w:spacing w:before="100" w:beforeAutospacing="1" w:after="100" w:afterAutospacing="1"/>
    </w:pPr>
  </w:style>
  <w:style w:type="paragraph" w:customStyle="1" w:styleId="xl175">
    <w:name w:val="xl175"/>
    <w:basedOn w:val="a"/>
    <w:rsid w:val="00224781"/>
    <w:pPr>
      <w:spacing w:before="100" w:beforeAutospacing="1" w:after="100" w:afterAutospacing="1"/>
    </w:pPr>
    <w:rPr>
      <w:color w:val="000000"/>
    </w:rPr>
  </w:style>
  <w:style w:type="paragraph" w:customStyle="1" w:styleId="xl176">
    <w:name w:val="xl176"/>
    <w:basedOn w:val="a"/>
    <w:rsid w:val="00224781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77">
    <w:name w:val="xl177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8">
    <w:name w:val="xl178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2">
    <w:name w:val="xl182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3">
    <w:name w:val="xl183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84">
    <w:name w:val="xl184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85">
    <w:name w:val="xl185"/>
    <w:basedOn w:val="a"/>
    <w:rsid w:val="0022478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6">
    <w:name w:val="xl186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7">
    <w:name w:val="xl187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2247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9">
    <w:name w:val="xl189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90">
    <w:name w:val="xl190"/>
    <w:basedOn w:val="a"/>
    <w:rsid w:val="00224781"/>
    <w:pPr>
      <w:spacing w:before="100" w:beforeAutospacing="1" w:after="100" w:afterAutospacing="1"/>
      <w:jc w:val="right"/>
      <w:textAlignment w:val="center"/>
    </w:pPr>
  </w:style>
  <w:style w:type="paragraph" w:customStyle="1" w:styleId="xl191">
    <w:name w:val="xl191"/>
    <w:basedOn w:val="a"/>
    <w:rsid w:val="00224781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224781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224781"/>
    <w:pP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224781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0">
    <w:name w:val="xl130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3">
    <w:name w:val="xl133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224781"/>
    <w:pPr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224781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2">
    <w:name w:val="xl162"/>
    <w:basedOn w:val="a"/>
    <w:rsid w:val="00224781"/>
    <w:pPr>
      <w:spacing w:before="100" w:beforeAutospacing="1" w:after="100" w:afterAutospacing="1"/>
    </w:pPr>
  </w:style>
  <w:style w:type="paragraph" w:customStyle="1" w:styleId="xl163">
    <w:name w:val="xl163"/>
    <w:basedOn w:val="a"/>
    <w:rsid w:val="00224781"/>
    <w:pPr>
      <w:spacing w:before="100" w:beforeAutospacing="1" w:after="100" w:afterAutospacing="1"/>
    </w:pPr>
  </w:style>
  <w:style w:type="paragraph" w:customStyle="1" w:styleId="xl164">
    <w:name w:val="xl164"/>
    <w:basedOn w:val="a"/>
    <w:rsid w:val="0022478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65">
    <w:name w:val="xl165"/>
    <w:basedOn w:val="a"/>
    <w:rsid w:val="00224781"/>
    <w:pP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6">
    <w:name w:val="xl166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67">
    <w:name w:val="xl167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8">
    <w:name w:val="xl168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70">
    <w:name w:val="xl170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73">
    <w:name w:val="xl173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5">
    <w:name w:val="xl145"/>
    <w:basedOn w:val="a"/>
    <w:rsid w:val="00C10B96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7">
    <w:name w:val="xl147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9">
    <w:name w:val="xl149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rsid w:val="00C10B96"/>
    <w:pP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a"/>
    <w:rsid w:val="00C10B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56">
    <w:name w:val="xl156"/>
    <w:basedOn w:val="a"/>
    <w:rsid w:val="00C10B9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57">
    <w:name w:val="xl157"/>
    <w:basedOn w:val="a"/>
    <w:rsid w:val="00C10B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58">
    <w:name w:val="xl158"/>
    <w:basedOn w:val="a"/>
    <w:rsid w:val="00C10B9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HTML">
    <w:name w:val="HTML Variable"/>
    <w:aliases w:val="!Ссылки в документе"/>
    <w:basedOn w:val="a0"/>
    <w:rsid w:val="000F0F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0F0FE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4B62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F0F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0F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FE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FE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0FE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0FE9"/>
    <w:rPr>
      <w:sz w:val="28"/>
    </w:rPr>
  </w:style>
  <w:style w:type="paragraph" w:customStyle="1" w:styleId="xl192">
    <w:name w:val="xl192"/>
    <w:basedOn w:val="a"/>
    <w:rsid w:val="00FE049B"/>
    <w:pPr>
      <w:shd w:val="clear" w:color="000000" w:fill="CCCCCC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93">
    <w:name w:val="xl193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7">
    <w:name w:val="xl197"/>
    <w:basedOn w:val="a"/>
    <w:rsid w:val="00FE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9">
    <w:name w:val="xl199"/>
    <w:basedOn w:val="a"/>
    <w:rsid w:val="00FE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FE049B"/>
    <w:pPr>
      <w:spacing w:before="100" w:beforeAutospacing="1" w:after="100" w:afterAutospacing="1"/>
      <w:jc w:val="right"/>
    </w:pPr>
  </w:style>
  <w:style w:type="paragraph" w:customStyle="1" w:styleId="xl201">
    <w:name w:val="xl201"/>
    <w:basedOn w:val="a"/>
    <w:rsid w:val="00FE049B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rsid w:val="00FE049B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4">
    <w:name w:val="xl204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7">
    <w:name w:val="xl207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08">
    <w:name w:val="xl208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center"/>
    </w:pPr>
  </w:style>
  <w:style w:type="paragraph" w:customStyle="1" w:styleId="xl209">
    <w:name w:val="xl209"/>
    <w:basedOn w:val="a"/>
    <w:rsid w:val="00FE049B"/>
    <w:pPr>
      <w:spacing w:before="100" w:beforeAutospacing="1" w:after="100" w:afterAutospacing="1"/>
      <w:jc w:val="right"/>
    </w:pPr>
  </w:style>
  <w:style w:type="paragraph" w:customStyle="1" w:styleId="xl210">
    <w:name w:val="xl210"/>
    <w:basedOn w:val="a"/>
    <w:rsid w:val="00FE049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1">
    <w:name w:val="xl211"/>
    <w:basedOn w:val="a"/>
    <w:rsid w:val="00FE049B"/>
    <w:pPr>
      <w:spacing w:before="100" w:beforeAutospacing="1" w:after="100" w:afterAutospacing="1"/>
      <w:jc w:val="righ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F0FE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F0F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F0F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F0F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F0FE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outlineLvl w:val="8"/>
    </w:pPr>
    <w:rPr>
      <w:b/>
      <w:sz w:val="28"/>
    </w:rPr>
  </w:style>
  <w:style w:type="character" w:default="1" w:styleId="a0">
    <w:name w:val="Default Paragraph Font"/>
    <w:semiHidden/>
    <w:rsid w:val="000F0F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0FE9"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Indent 2"/>
    <w:basedOn w:val="a"/>
    <w:pPr>
      <w:ind w:firstLine="720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link w:val="31"/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uiPriority w:val="99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customStyle="1" w:styleId="31">
    <w:name w:val="Основной текст 3 Знак"/>
    <w:link w:val="30"/>
    <w:rsid w:val="005522AB"/>
    <w:rPr>
      <w:sz w:val="28"/>
    </w:rPr>
  </w:style>
  <w:style w:type="paragraph" w:styleId="32">
    <w:name w:val="Body Text Indent 3"/>
    <w:basedOn w:val="a"/>
    <w:link w:val="33"/>
    <w:rsid w:val="005522A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5522AB"/>
    <w:rPr>
      <w:sz w:val="16"/>
      <w:szCs w:val="16"/>
    </w:rPr>
  </w:style>
  <w:style w:type="character" w:styleId="af0">
    <w:name w:val="Hyperlink"/>
    <w:basedOn w:val="a0"/>
    <w:rsid w:val="000F0FE9"/>
    <w:rPr>
      <w:color w:val="0000FF"/>
      <w:u w:val="none"/>
    </w:rPr>
  </w:style>
  <w:style w:type="character" w:styleId="af1">
    <w:name w:val="FollowedHyperlink"/>
    <w:uiPriority w:val="99"/>
    <w:unhideWhenUsed/>
    <w:rsid w:val="00224781"/>
    <w:rPr>
      <w:color w:val="800080"/>
      <w:u w:val="single"/>
    </w:rPr>
  </w:style>
  <w:style w:type="paragraph" w:customStyle="1" w:styleId="xl174">
    <w:name w:val="xl174"/>
    <w:basedOn w:val="a"/>
    <w:rsid w:val="00224781"/>
    <w:pPr>
      <w:spacing w:before="100" w:beforeAutospacing="1" w:after="100" w:afterAutospacing="1"/>
    </w:pPr>
  </w:style>
  <w:style w:type="paragraph" w:customStyle="1" w:styleId="xl175">
    <w:name w:val="xl175"/>
    <w:basedOn w:val="a"/>
    <w:rsid w:val="00224781"/>
    <w:pPr>
      <w:spacing w:before="100" w:beforeAutospacing="1" w:after="100" w:afterAutospacing="1"/>
    </w:pPr>
    <w:rPr>
      <w:color w:val="000000"/>
    </w:rPr>
  </w:style>
  <w:style w:type="paragraph" w:customStyle="1" w:styleId="xl176">
    <w:name w:val="xl176"/>
    <w:basedOn w:val="a"/>
    <w:rsid w:val="00224781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77">
    <w:name w:val="xl177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8">
    <w:name w:val="xl178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2">
    <w:name w:val="xl182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3">
    <w:name w:val="xl183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84">
    <w:name w:val="xl184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85">
    <w:name w:val="xl185"/>
    <w:basedOn w:val="a"/>
    <w:rsid w:val="0022478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6">
    <w:name w:val="xl186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7">
    <w:name w:val="xl187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2247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9">
    <w:name w:val="xl189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90">
    <w:name w:val="xl190"/>
    <w:basedOn w:val="a"/>
    <w:rsid w:val="00224781"/>
    <w:pPr>
      <w:spacing w:before="100" w:beforeAutospacing="1" w:after="100" w:afterAutospacing="1"/>
      <w:jc w:val="right"/>
      <w:textAlignment w:val="center"/>
    </w:pPr>
  </w:style>
  <w:style w:type="paragraph" w:customStyle="1" w:styleId="xl191">
    <w:name w:val="xl191"/>
    <w:basedOn w:val="a"/>
    <w:rsid w:val="00224781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224781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224781"/>
    <w:pP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224781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0">
    <w:name w:val="xl130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3">
    <w:name w:val="xl133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224781"/>
    <w:pPr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224781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2">
    <w:name w:val="xl162"/>
    <w:basedOn w:val="a"/>
    <w:rsid w:val="00224781"/>
    <w:pPr>
      <w:spacing w:before="100" w:beforeAutospacing="1" w:after="100" w:afterAutospacing="1"/>
    </w:pPr>
  </w:style>
  <w:style w:type="paragraph" w:customStyle="1" w:styleId="xl163">
    <w:name w:val="xl163"/>
    <w:basedOn w:val="a"/>
    <w:rsid w:val="00224781"/>
    <w:pPr>
      <w:spacing w:before="100" w:beforeAutospacing="1" w:after="100" w:afterAutospacing="1"/>
    </w:pPr>
  </w:style>
  <w:style w:type="paragraph" w:customStyle="1" w:styleId="xl164">
    <w:name w:val="xl164"/>
    <w:basedOn w:val="a"/>
    <w:rsid w:val="0022478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65">
    <w:name w:val="xl165"/>
    <w:basedOn w:val="a"/>
    <w:rsid w:val="00224781"/>
    <w:pP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6">
    <w:name w:val="xl166"/>
    <w:basedOn w:val="a"/>
    <w:rsid w:val="0022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67">
    <w:name w:val="xl167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8">
    <w:name w:val="xl168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70">
    <w:name w:val="xl170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73">
    <w:name w:val="xl173"/>
    <w:basedOn w:val="a"/>
    <w:rsid w:val="002247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5">
    <w:name w:val="xl145"/>
    <w:basedOn w:val="a"/>
    <w:rsid w:val="00C10B96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7">
    <w:name w:val="xl147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9">
    <w:name w:val="xl149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rsid w:val="00C10B96"/>
    <w:pP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C1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a"/>
    <w:rsid w:val="00C10B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56">
    <w:name w:val="xl156"/>
    <w:basedOn w:val="a"/>
    <w:rsid w:val="00C10B9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57">
    <w:name w:val="xl157"/>
    <w:basedOn w:val="a"/>
    <w:rsid w:val="00C10B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58">
    <w:name w:val="xl158"/>
    <w:basedOn w:val="a"/>
    <w:rsid w:val="00C10B9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HTML">
    <w:name w:val="HTML Variable"/>
    <w:aliases w:val="!Ссылки в документе"/>
    <w:basedOn w:val="a0"/>
    <w:rsid w:val="000F0F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0F0FE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4B62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F0F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0FE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FE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FE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0FE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0FE9"/>
    <w:rPr>
      <w:sz w:val="28"/>
    </w:rPr>
  </w:style>
  <w:style w:type="paragraph" w:customStyle="1" w:styleId="xl192">
    <w:name w:val="xl192"/>
    <w:basedOn w:val="a"/>
    <w:rsid w:val="00FE049B"/>
    <w:pPr>
      <w:shd w:val="clear" w:color="000000" w:fill="CCCCCC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93">
    <w:name w:val="xl193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7">
    <w:name w:val="xl197"/>
    <w:basedOn w:val="a"/>
    <w:rsid w:val="00FE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9">
    <w:name w:val="xl199"/>
    <w:basedOn w:val="a"/>
    <w:rsid w:val="00FE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FE049B"/>
    <w:pPr>
      <w:spacing w:before="100" w:beforeAutospacing="1" w:after="100" w:afterAutospacing="1"/>
      <w:jc w:val="right"/>
    </w:pPr>
  </w:style>
  <w:style w:type="paragraph" w:customStyle="1" w:styleId="xl201">
    <w:name w:val="xl201"/>
    <w:basedOn w:val="a"/>
    <w:rsid w:val="00FE049B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rsid w:val="00FE049B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4">
    <w:name w:val="xl204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7">
    <w:name w:val="xl207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08">
    <w:name w:val="xl208"/>
    <w:basedOn w:val="a"/>
    <w:rsid w:val="00FE04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center"/>
    </w:pPr>
  </w:style>
  <w:style w:type="paragraph" w:customStyle="1" w:styleId="xl209">
    <w:name w:val="xl209"/>
    <w:basedOn w:val="a"/>
    <w:rsid w:val="00FE049B"/>
    <w:pPr>
      <w:spacing w:before="100" w:beforeAutospacing="1" w:after="100" w:afterAutospacing="1"/>
      <w:jc w:val="right"/>
    </w:pPr>
  </w:style>
  <w:style w:type="paragraph" w:customStyle="1" w:styleId="xl210">
    <w:name w:val="xl210"/>
    <w:basedOn w:val="a"/>
    <w:rsid w:val="00FE049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1">
    <w:name w:val="xl211"/>
    <w:basedOn w:val="a"/>
    <w:rsid w:val="00FE049B"/>
    <w:pP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d-registr2:8081/content/act/0f392da9-3557-48d3-a3cb-b4f901ee53c2.doc" TargetMode="External"/><Relationship Id="rId18" Type="http://schemas.openxmlformats.org/officeDocument/2006/relationships/hyperlink" Target="http://nla-service.minjust.ru:8080/rnla-links/ws/content/act/8f21b21c-a408-42c4-b9fe-a939b863c84a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0f392da9-3557-48d3-a3cb-b4f901ee53c2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d-registr2:8081/content/act/1e64e07c-0028-455b-9907-38930abce801.doc" TargetMode="External"/><Relationship Id="rId17" Type="http://schemas.openxmlformats.org/officeDocument/2006/relationships/hyperlink" Target="http://bd-registr2:8081/content/act/0f392da9-3557-48d3-a3cb-b4f901ee53c2.doc" TargetMode="External"/><Relationship Id="rId25" Type="http://schemas.openxmlformats.org/officeDocument/2006/relationships/hyperlink" Target="http://bd-registr2:8081/content/act/0f392da9-3557-48d3-a3cb-b4f901ee53c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0f392da9-3557-48d3-a3cb-b4f901ee53c2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55a772b9-d14e-495e-96fa-c5fd0b0e83f9.doc" TargetMode="External"/><Relationship Id="rId24" Type="http://schemas.openxmlformats.org/officeDocument/2006/relationships/hyperlink" Target="http://bd-registr2:8081/content/act/0f392da9-3557-48d3-a3cb-b4f901ee53c2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0f392da9-3557-48d3-a3cb-b4f901ee53c2.doc" TargetMode="External"/><Relationship Id="rId23" Type="http://schemas.openxmlformats.org/officeDocument/2006/relationships/hyperlink" Target="http://bd-registr2:8081/content/act/0f392da9-3557-48d3-a3cb-b4f901ee53c2.doc" TargetMode="External"/><Relationship Id="rId10" Type="http://schemas.openxmlformats.org/officeDocument/2006/relationships/hyperlink" Target="http://nla-service.minjust.ru:8080/rnla-links/ws/content/act/8f21b21c-a408-42c4-b9fe-a939b863c84a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0f392da9-3557-48d3-a3cb-b4f901ee53c2.doc" TargetMode="External"/><Relationship Id="rId14" Type="http://schemas.openxmlformats.org/officeDocument/2006/relationships/hyperlink" Target="http://bd-registr2:8081/content/act/0f392da9-3557-48d3-a3cb-b4f901ee53c2.doc" TargetMode="External"/><Relationship Id="rId22" Type="http://schemas.openxmlformats.org/officeDocument/2006/relationships/hyperlink" Target="http://bd-registr2:8081/content/act/0f392da9-3557-48d3-a3cb-b4f901ee53c2.doc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4B620-F2B0-4BF6-8501-5514650F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102</Pages>
  <Words>26419</Words>
  <Characters>150589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176655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Ирина Азарова</dc:creator>
  <cp:lastModifiedBy>Ирина Азарова</cp:lastModifiedBy>
  <cp:revision>2</cp:revision>
  <cp:lastPrinted>2023-12-27T11:14:00Z</cp:lastPrinted>
  <dcterms:created xsi:type="dcterms:W3CDTF">2024-02-26T07:51:00Z</dcterms:created>
  <dcterms:modified xsi:type="dcterms:W3CDTF">2024-02-26T07:51:00Z</dcterms:modified>
</cp:coreProperties>
</file>